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34433" w14:textId="1A6D7020" w:rsidR="003E3663" w:rsidRPr="0011208F" w:rsidRDefault="0007188E">
      <w:pPr>
        <w:rPr>
          <w:rFonts w:ascii="Century Gothic" w:hAnsi="Century Gothic"/>
          <w:color w:val="1F4E79" w:themeColor="accent1" w:themeShade="80"/>
        </w:rPr>
      </w:pPr>
      <w:r>
        <w:rPr>
          <w:noProof/>
          <w:lang w:eastAsia="en-GB"/>
        </w:rPr>
        <w:drawing>
          <wp:anchor distT="0" distB="0" distL="114300" distR="114300" simplePos="0" relativeHeight="251680768" behindDoc="1" locked="0" layoutInCell="1" allowOverlap="1" wp14:anchorId="6479E7AF" wp14:editId="737346C6">
            <wp:simplePos x="0" y="0"/>
            <wp:positionH relativeFrom="column">
              <wp:posOffset>1594485</wp:posOffset>
            </wp:positionH>
            <wp:positionV relativeFrom="paragraph">
              <wp:posOffset>454</wp:posOffset>
            </wp:positionV>
            <wp:extent cx="1411605" cy="1567180"/>
            <wp:effectExtent l="0" t="0" r="0" b="0"/>
            <wp:wrapTight wrapText="bothSides">
              <wp:wrapPolygon edited="0">
                <wp:start x="0" y="0"/>
                <wp:lineTo x="0" y="21267"/>
                <wp:lineTo x="21279" y="21267"/>
                <wp:lineTo x="212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ckland Logo RG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1605" cy="1567180"/>
                    </a:xfrm>
                    <a:prstGeom prst="rect">
                      <a:avLst/>
                    </a:prstGeom>
                  </pic:spPr>
                </pic:pic>
              </a:graphicData>
            </a:graphic>
            <wp14:sizeRelH relativeFrom="margin">
              <wp14:pctWidth>0</wp14:pctWidth>
            </wp14:sizeRelH>
            <wp14:sizeRelV relativeFrom="margin">
              <wp14:pctHeight>0</wp14:pctHeight>
            </wp14:sizeRelV>
          </wp:anchor>
        </w:drawing>
      </w:r>
      <w:r w:rsidR="0016720D" w:rsidRPr="0016720D">
        <w:rPr>
          <w:rFonts w:ascii="Century Gothic" w:hAnsi="Century Gothic"/>
          <w:noProof/>
          <w:color w:val="1F4E79" w:themeColor="accent1" w:themeShade="80"/>
          <w:lang w:eastAsia="en-GB"/>
        </w:rPr>
        <mc:AlternateContent>
          <mc:Choice Requires="wpg">
            <w:drawing>
              <wp:anchor distT="0" distB="0" distL="457200" distR="457200" simplePos="0" relativeHeight="251661312" behindDoc="0" locked="0" layoutInCell="1" allowOverlap="1" wp14:anchorId="7E835CEA" wp14:editId="1CE81209">
                <wp:simplePos x="4838700" y="22860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2935224" cy="9372600"/>
                <wp:effectExtent l="0" t="0" r="0" b="0"/>
                <wp:wrapSquare wrapText="bothSides"/>
                <wp:docPr id="186" name="Group 186"/>
                <wp:cNvGraphicFramePr/>
                <a:graphic xmlns:a="http://schemas.openxmlformats.org/drawingml/2006/main">
                  <a:graphicData uri="http://schemas.microsoft.com/office/word/2010/wordprocessingGroup">
                    <wpg:wgp>
                      <wpg:cNvGrpSpPr/>
                      <wpg:grpSpPr>
                        <a:xfrm>
                          <a:off x="0" y="0"/>
                          <a:ext cx="2935224" cy="9372600"/>
                          <a:chOff x="0" y="0"/>
                          <a:chExt cx="2933967" cy="9372600"/>
                        </a:xfrm>
                      </wpg:grpSpPr>
                      <wps:wsp>
                        <wps:cNvPr id="187" name="Text Box 187"/>
                        <wps:cNvSpPr txBox="1"/>
                        <wps:spPr>
                          <a:xfrm>
                            <a:off x="0" y="590550"/>
                            <a:ext cx="2057400" cy="777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F78C5" w14:textId="263FECCB" w:rsidR="0016720D" w:rsidRDefault="0016720D">
                              <w:pPr>
                                <w:pStyle w:val="TOCHeading"/>
                                <w:spacing w:before="120"/>
                                <w:rPr>
                                  <w:color w:val="5B9BD5" w:themeColor="accent1"/>
                                  <w:sz w:val="26"/>
                                  <w:szCs w:val="26"/>
                                </w:rPr>
                              </w:pPr>
                            </w:p>
                            <w:p w14:paraId="18C2B659" w14:textId="761E8C5C" w:rsidR="0016720D" w:rsidRDefault="007C75A4" w:rsidP="0016720D">
                              <w:pPr>
                                <w:rPr>
                                  <w:lang w:val="en-US"/>
                                </w:rPr>
                              </w:pPr>
                              <w:r>
                                <w:rPr>
                                  <w:noProof/>
                                  <w:lang w:eastAsia="en-GB"/>
                                </w:rPr>
                                <w:drawing>
                                  <wp:inline distT="0" distB="0" distL="0" distR="0" wp14:anchorId="0CFB9CDC" wp14:editId="78DADE6B">
                                    <wp:extent cx="1905000" cy="4171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T-Logo.png"/>
                                            <pic:cNvPicPr/>
                                          </pic:nvPicPr>
                                          <pic:blipFill>
                                            <a:blip r:embed="rId12">
                                              <a:extLst>
                                                <a:ext uri="{28A0092B-C50C-407E-A947-70E740481C1C}">
                                                  <a14:useLocalDpi xmlns:a14="http://schemas.microsoft.com/office/drawing/2010/main" val="0"/>
                                                </a:ext>
                                              </a:extLst>
                                            </a:blip>
                                            <a:stretch>
                                              <a:fillRect/>
                                            </a:stretch>
                                          </pic:blipFill>
                                          <pic:spPr>
                                            <a:xfrm>
                                              <a:off x="0" y="0"/>
                                              <a:ext cx="1905055" cy="417207"/>
                                            </a:xfrm>
                                            <a:prstGeom prst="rect">
                                              <a:avLst/>
                                            </a:prstGeom>
                                          </pic:spPr>
                                        </pic:pic>
                                      </a:graphicData>
                                    </a:graphic>
                                  </wp:inline>
                                </w:drawing>
                              </w:r>
                            </w:p>
                            <w:p w14:paraId="00DA3932" w14:textId="77777777" w:rsidR="0016720D" w:rsidRDefault="0016720D" w:rsidP="0016720D">
                              <w:pPr>
                                <w:rPr>
                                  <w:lang w:val="en-US"/>
                                </w:rPr>
                              </w:pPr>
                            </w:p>
                            <w:p w14:paraId="4ED0E3DE" w14:textId="77777777" w:rsidR="0016720D" w:rsidRDefault="0016720D" w:rsidP="0016720D">
                              <w:pPr>
                                <w:rPr>
                                  <w:lang w:val="en-US"/>
                                </w:rPr>
                              </w:pPr>
                            </w:p>
                            <w:p w14:paraId="3EC29809" w14:textId="77777777" w:rsidR="0016720D" w:rsidRDefault="0016720D" w:rsidP="0016720D">
                              <w:pPr>
                                <w:rPr>
                                  <w:lang w:val="en-US"/>
                                </w:rPr>
                              </w:pPr>
                            </w:p>
                            <w:p w14:paraId="4A4F7526" w14:textId="77777777" w:rsidR="0016720D" w:rsidRDefault="0016720D" w:rsidP="0016720D">
                              <w:pPr>
                                <w:rPr>
                                  <w:lang w:val="en-US"/>
                                </w:rPr>
                              </w:pPr>
                            </w:p>
                            <w:p w14:paraId="654E1183" w14:textId="77777777" w:rsidR="0016720D" w:rsidRDefault="0016720D" w:rsidP="0016720D">
                              <w:pPr>
                                <w:rPr>
                                  <w:lang w:val="en-US"/>
                                </w:rPr>
                              </w:pPr>
                            </w:p>
                            <w:p w14:paraId="1194B286" w14:textId="77777777" w:rsidR="0016720D" w:rsidRDefault="0016720D" w:rsidP="0016720D">
                              <w:pPr>
                                <w:rPr>
                                  <w:lang w:val="en-US"/>
                                </w:rPr>
                              </w:pPr>
                            </w:p>
                            <w:p w14:paraId="10916F76" w14:textId="7EC80CC1" w:rsidR="0016720D" w:rsidRDefault="0016720D" w:rsidP="0016720D">
                              <w:pPr>
                                <w:rPr>
                                  <w:lang w:val="en-US"/>
                                </w:rPr>
                              </w:pPr>
                            </w:p>
                            <w:p w14:paraId="5F91285C" w14:textId="77777777" w:rsidR="0016720D" w:rsidRPr="0016720D" w:rsidRDefault="0016720D" w:rsidP="0016720D">
                              <w:pPr>
                                <w:rPr>
                                  <w:lang w:val="en-US"/>
                                </w:rPr>
                              </w:pPr>
                            </w:p>
                            <w:p w14:paraId="36DD25BB" w14:textId="518BE474" w:rsidR="0016720D" w:rsidRDefault="0016720D" w:rsidP="0016720D">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oup 188"/>
                        <wpg:cNvGrpSpPr/>
                        <wpg:grpSpPr>
                          <a:xfrm>
                            <a:off x="2019300" y="0"/>
                            <a:ext cx="914667" cy="9372600"/>
                            <a:chOff x="0" y="0"/>
                            <a:chExt cx="914667" cy="9372600"/>
                          </a:xfrm>
                        </wpg:grpSpPr>
                        <wps:wsp>
                          <wps:cNvPr id="189" name="Rectangle 189"/>
                          <wps:cNvSpPr/>
                          <wps:spPr>
                            <a:xfrm>
                              <a:off x="0" y="0"/>
                              <a:ext cx="914667"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0" name="Group 190"/>
                          <wpg:cNvGrpSpPr/>
                          <wpg:grpSpPr>
                            <a:xfrm>
                              <a:off x="0" y="0"/>
                              <a:ext cx="685800" cy="9372600"/>
                              <a:chOff x="0" y="0"/>
                              <a:chExt cx="685922" cy="9372600"/>
                            </a:xfrm>
                          </wpg:grpSpPr>
                          <wps:wsp>
                            <wps:cNvPr id="191" name="Rectangle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0" y="0"/>
                                <a:ext cx="685800" cy="9372600"/>
                              </a:xfrm>
                              <a:prstGeom prst="rect">
                                <a:avLst/>
                              </a:prstGeom>
                              <a:blipFill>
                                <a:blip r:embed="rId13"/>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93200</wp14:pctHeight>
                </wp14:sizeRelV>
              </wp:anchor>
            </w:drawing>
          </mc:Choice>
          <mc:Fallback>
            <w:pict>
              <v:group w14:anchorId="7E835CEA" id="Group 186" o:spid="_x0000_s1026" style="position:absolute;margin-left:179.9pt;margin-top:0;width:231.1pt;height:738pt;z-index:251661312;mso-height-percent:932;mso-top-percent:23;mso-wrap-distance-left:36pt;mso-wrap-distance-right:36pt;mso-position-horizontal:right;mso-position-horizontal-relative:page;mso-position-vertical-relative:page;mso-height-percent:932;mso-top-percent:23;mso-width-relative:margin" coordsize="2933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">
                <v:shapetype id="_x0000_t202" coordsize="21600,21600" o:spt="202" path="m,l,21600r21600,l21600,xe">
                  <v:stroke joinstyle="miter"/>
                  <v:path gradientshapeok="t" o:connecttype="rect"/>
                </v:shapetype>
                <v:shape id="Text Box 187" o:spid="_x0000_s1027" type="#_x0000_t202" style="position:absolute;top:5905;width:20574;height:77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5A5F78C5" w14:textId="263FECCB" w:rsidR="0016720D" w:rsidRDefault="0016720D">
                        <w:pPr>
                          <w:pStyle w:val="TOCHeading"/>
                          <w:spacing w:before="120"/>
                          <w:rPr>
                            <w:color w:val="5B9BD5" w:themeColor="accent1"/>
                            <w:sz w:val="26"/>
                            <w:szCs w:val="26"/>
                          </w:rPr>
                        </w:pPr>
                      </w:p>
                      <w:p w14:paraId="18C2B659" w14:textId="761E8C5C" w:rsidR="0016720D" w:rsidRDefault="007C75A4" w:rsidP="0016720D">
                        <w:pPr>
                          <w:rPr>
                            <w:lang w:val="en-US"/>
                          </w:rPr>
                        </w:pPr>
                        <w:r>
                          <w:rPr>
                            <w:noProof/>
                            <w:lang w:eastAsia="en-GB"/>
                          </w:rPr>
                          <w:drawing>
                            <wp:inline distT="0" distB="0" distL="0" distR="0" wp14:anchorId="0CFB9CDC" wp14:editId="78DADE6B">
                              <wp:extent cx="1905000" cy="4171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T-Logo.png"/>
                                      <pic:cNvPicPr/>
                                    </pic:nvPicPr>
                                    <pic:blipFill>
                                      <a:blip r:embed="rId12">
                                        <a:extLst>
                                          <a:ext uri="{28A0092B-C50C-407E-A947-70E740481C1C}">
                                            <a14:useLocalDpi xmlns:a14="http://schemas.microsoft.com/office/drawing/2010/main" val="0"/>
                                          </a:ext>
                                        </a:extLst>
                                      </a:blip>
                                      <a:stretch>
                                        <a:fillRect/>
                                      </a:stretch>
                                    </pic:blipFill>
                                    <pic:spPr>
                                      <a:xfrm>
                                        <a:off x="0" y="0"/>
                                        <a:ext cx="1905055" cy="417207"/>
                                      </a:xfrm>
                                      <a:prstGeom prst="rect">
                                        <a:avLst/>
                                      </a:prstGeom>
                                    </pic:spPr>
                                  </pic:pic>
                                </a:graphicData>
                              </a:graphic>
                            </wp:inline>
                          </w:drawing>
                        </w:r>
                      </w:p>
                      <w:p w14:paraId="00DA3932" w14:textId="77777777" w:rsidR="0016720D" w:rsidRDefault="0016720D" w:rsidP="0016720D">
                        <w:pPr>
                          <w:rPr>
                            <w:lang w:val="en-US"/>
                          </w:rPr>
                        </w:pPr>
                      </w:p>
                      <w:p w14:paraId="4ED0E3DE" w14:textId="77777777" w:rsidR="0016720D" w:rsidRDefault="0016720D" w:rsidP="0016720D">
                        <w:pPr>
                          <w:rPr>
                            <w:lang w:val="en-US"/>
                          </w:rPr>
                        </w:pPr>
                      </w:p>
                      <w:p w14:paraId="3EC29809" w14:textId="77777777" w:rsidR="0016720D" w:rsidRDefault="0016720D" w:rsidP="0016720D">
                        <w:pPr>
                          <w:rPr>
                            <w:lang w:val="en-US"/>
                          </w:rPr>
                        </w:pPr>
                      </w:p>
                      <w:p w14:paraId="4A4F7526" w14:textId="77777777" w:rsidR="0016720D" w:rsidRDefault="0016720D" w:rsidP="0016720D">
                        <w:pPr>
                          <w:rPr>
                            <w:lang w:val="en-US"/>
                          </w:rPr>
                        </w:pPr>
                      </w:p>
                      <w:p w14:paraId="654E1183" w14:textId="77777777" w:rsidR="0016720D" w:rsidRDefault="0016720D" w:rsidP="0016720D">
                        <w:pPr>
                          <w:rPr>
                            <w:lang w:val="en-US"/>
                          </w:rPr>
                        </w:pPr>
                      </w:p>
                      <w:p w14:paraId="1194B286" w14:textId="77777777" w:rsidR="0016720D" w:rsidRDefault="0016720D" w:rsidP="0016720D">
                        <w:pPr>
                          <w:rPr>
                            <w:lang w:val="en-US"/>
                          </w:rPr>
                        </w:pPr>
                      </w:p>
                      <w:p w14:paraId="10916F76" w14:textId="7EC80CC1" w:rsidR="0016720D" w:rsidRDefault="0016720D" w:rsidP="0016720D">
                        <w:pPr>
                          <w:rPr>
                            <w:lang w:val="en-US"/>
                          </w:rPr>
                        </w:pPr>
                      </w:p>
                      <w:p w14:paraId="5F91285C" w14:textId="77777777" w:rsidR="0016720D" w:rsidRPr="0016720D" w:rsidRDefault="0016720D" w:rsidP="0016720D">
                        <w:pPr>
                          <w:rPr>
                            <w:lang w:val="en-US"/>
                          </w:rPr>
                        </w:pPr>
                      </w:p>
                      <w:p w14:paraId="36DD25BB" w14:textId="518BE474" w:rsidR="0016720D" w:rsidRDefault="0016720D" w:rsidP="0016720D">
                        <w:pPr>
                          <w:rPr>
                            <w:color w:val="7F7F7F" w:themeColor="text1" w:themeTint="80"/>
                            <w:sz w:val="20"/>
                            <w:szCs w:val="20"/>
                          </w:rPr>
                        </w:pPr>
                      </w:p>
                    </w:txbxContent>
                  </v:textbox>
                </v:shape>
                <v:group id="Group 188" o:spid="_x0000_s1028" style="position:absolute;left:20193;width:9146;height:93726" coordsize="9146,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ctangle 189" o:spid="_x0000_s1029" style="position:absolute;width:9146;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" fillcolor="white [3212]" stroked="f" strokeweight="1pt">
                    <v:fill opacity="0"/>
                  </v:rect>
                  <v:group id="Group 190" o:spid="_x0000_s1030" style="position:absolute;width:6858;height:93726" coordsize="6859,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ctangle 8" o:spid="_x0000_s1031"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" path="m,l667679,r,9363456l,9363456,219021,5372097,,xe" fillcolor="#5b9bd5 [3204]" stroked="f" strokeweight="1pt">
                      <v:stroke joinstyle="miter"/>
                      <v:path arrowok="t" o:connecttype="custom" o:connectlocs="0,0;667512,0;667512,9363456;0,9363456;218966,5372097;0,0" o:connectangles="0,0,0,0,0,0"/>
                    </v:shape>
                    <v:rect id="Rectangle 192" o:spid="_x0000_s1032"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" stroked="f" strokeweight="1pt">
                      <v:fill r:id="rId14" o:title="" recolor="t" rotate="t" type="frame"/>
                    </v:rect>
                  </v:group>
                </v:group>
                <w10:wrap type="square" anchorx="page" anchory="page"/>
              </v:group>
            </w:pict>
          </mc:Fallback>
        </mc:AlternateContent>
      </w:r>
    </w:p>
    <w:p w14:paraId="12FB94CA" w14:textId="2DF19344" w:rsidR="0011208F" w:rsidRPr="0011208F" w:rsidRDefault="0011208F">
      <w:pPr>
        <w:rPr>
          <w:rFonts w:ascii="Century Gothic" w:eastAsia="Times New Roman" w:hAnsi="Century Gothic" w:cs="Calibri"/>
          <w:b/>
          <w:bCs/>
          <w:color w:val="1F4E79" w:themeColor="accent1" w:themeShade="80"/>
          <w:sz w:val="26"/>
          <w:szCs w:val="26"/>
          <w:u w:val="single"/>
        </w:rPr>
      </w:pPr>
    </w:p>
    <w:p w14:paraId="5887B3DE" w14:textId="30AEA9E6" w:rsidR="0011208F" w:rsidRPr="0011208F" w:rsidRDefault="0011208F">
      <w:pPr>
        <w:rPr>
          <w:rFonts w:ascii="Century Gothic" w:eastAsia="Times New Roman" w:hAnsi="Century Gothic" w:cs="Calibri"/>
          <w:b/>
          <w:bCs/>
          <w:color w:val="1F4E79" w:themeColor="accent1" w:themeShade="80"/>
          <w:sz w:val="26"/>
          <w:szCs w:val="26"/>
          <w:u w:val="single"/>
        </w:rPr>
      </w:pPr>
    </w:p>
    <w:p w14:paraId="690C251C" w14:textId="0DCA9142" w:rsidR="0011208F" w:rsidRPr="0011208F" w:rsidRDefault="0011208F">
      <w:pPr>
        <w:rPr>
          <w:rFonts w:ascii="Century Gothic" w:eastAsia="Times New Roman" w:hAnsi="Century Gothic" w:cs="Calibri"/>
          <w:b/>
          <w:bCs/>
          <w:color w:val="1F4E79" w:themeColor="accent1" w:themeShade="80"/>
          <w:sz w:val="26"/>
          <w:szCs w:val="26"/>
          <w:u w:val="single"/>
        </w:rPr>
      </w:pPr>
    </w:p>
    <w:p w14:paraId="763994A3" w14:textId="1F93336D" w:rsidR="0016720D" w:rsidRDefault="0016720D">
      <w:pPr>
        <w:rPr>
          <w:rFonts w:ascii="Century Gothic" w:eastAsia="Times New Roman" w:hAnsi="Century Gothic" w:cs="Calibri"/>
          <w:b/>
          <w:bCs/>
          <w:color w:val="1F4E79" w:themeColor="accent1" w:themeShade="80"/>
          <w:sz w:val="26"/>
          <w:szCs w:val="26"/>
        </w:rPr>
      </w:pPr>
    </w:p>
    <w:p w14:paraId="1A0827AE" w14:textId="2F334CEC" w:rsidR="0016720D" w:rsidRDefault="007C75A4">
      <w:pPr>
        <w:rPr>
          <w:rFonts w:ascii="Century Gothic" w:eastAsia="Times New Roman" w:hAnsi="Century Gothic" w:cs="Calibri"/>
          <w:b/>
          <w:bCs/>
          <w:color w:val="1F4E79" w:themeColor="accent1" w:themeShade="80"/>
          <w:sz w:val="26"/>
          <w:szCs w:val="26"/>
        </w:rPr>
      </w:pPr>
      <w:r>
        <w:rPr>
          <w:noProof/>
          <w:lang w:eastAsia="en-GB"/>
        </w:rPr>
        <w:drawing>
          <wp:anchor distT="0" distB="0" distL="114300" distR="114300" simplePos="0" relativeHeight="251667456" behindDoc="1" locked="0" layoutInCell="1" allowOverlap="1" wp14:anchorId="41E54AAF" wp14:editId="0CE9F501">
            <wp:simplePos x="0" y="0"/>
            <wp:positionH relativeFrom="column">
              <wp:posOffset>4598035</wp:posOffset>
            </wp:positionH>
            <wp:positionV relativeFrom="paragraph">
              <wp:posOffset>193675</wp:posOffset>
            </wp:positionV>
            <wp:extent cx="885825" cy="533400"/>
            <wp:effectExtent l="0" t="0" r="9525" b="0"/>
            <wp:wrapTight wrapText="bothSides">
              <wp:wrapPolygon edited="0">
                <wp:start x="0" y="0"/>
                <wp:lineTo x="0" y="20829"/>
                <wp:lineTo x="21368" y="20829"/>
                <wp:lineTo x="21368" y="0"/>
                <wp:lineTo x="0" y="0"/>
              </wp:wrapPolygon>
            </wp:wrapTight>
            <wp:docPr id="14" name="Picture 14" descr="OT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TS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5825" cy="533400"/>
                    </a:xfrm>
                    <a:prstGeom prst="rect">
                      <a:avLst/>
                    </a:prstGeom>
                    <a:noFill/>
                    <a:ln>
                      <a:noFill/>
                    </a:ln>
                  </pic:spPr>
                </pic:pic>
              </a:graphicData>
            </a:graphic>
          </wp:anchor>
        </w:drawing>
      </w:r>
    </w:p>
    <w:p w14:paraId="45E6F86E" w14:textId="46BA870F" w:rsidR="0016720D" w:rsidRDefault="0016720D">
      <w:pPr>
        <w:rPr>
          <w:rFonts w:ascii="Century Gothic" w:eastAsia="Times New Roman" w:hAnsi="Century Gothic" w:cs="Calibri"/>
          <w:b/>
          <w:bCs/>
          <w:color w:val="1F4E79" w:themeColor="accent1" w:themeShade="80"/>
          <w:sz w:val="26"/>
          <w:szCs w:val="26"/>
        </w:rPr>
      </w:pPr>
    </w:p>
    <w:p w14:paraId="05E03260" w14:textId="7B2FD5A2" w:rsidR="0011208F" w:rsidRPr="0011208F" w:rsidRDefault="007C75A4">
      <w:pPr>
        <w:rPr>
          <w:rFonts w:ascii="Century Gothic" w:eastAsia="Times New Roman" w:hAnsi="Century Gothic" w:cs="Calibri"/>
          <w:b/>
          <w:bCs/>
          <w:color w:val="1F4E79" w:themeColor="accent1" w:themeShade="80"/>
          <w:sz w:val="26"/>
          <w:szCs w:val="26"/>
          <w:u w:val="single"/>
        </w:rPr>
      </w:pPr>
      <w:r>
        <w:rPr>
          <w:rFonts w:ascii="Century Gothic" w:eastAsia="Times New Roman" w:hAnsi="Century Gothic" w:cs="Calibri"/>
          <w:b/>
          <w:bCs/>
          <w:noProof/>
          <w:color w:val="1F4E79" w:themeColor="accent1" w:themeShade="80"/>
          <w:sz w:val="26"/>
          <w:szCs w:val="26"/>
          <w:u w:val="single"/>
          <w:lang w:eastAsia="en-GB"/>
        </w:rPr>
        <w:drawing>
          <wp:anchor distT="0" distB="0" distL="114300" distR="114300" simplePos="0" relativeHeight="251666432" behindDoc="1" locked="0" layoutInCell="1" allowOverlap="1" wp14:anchorId="4BFCBC61" wp14:editId="1F4848BD">
            <wp:simplePos x="0" y="0"/>
            <wp:positionH relativeFrom="column">
              <wp:posOffset>4551680</wp:posOffset>
            </wp:positionH>
            <wp:positionV relativeFrom="paragraph">
              <wp:posOffset>1582420</wp:posOffset>
            </wp:positionV>
            <wp:extent cx="951230" cy="1097280"/>
            <wp:effectExtent l="0" t="0" r="1270" b="7620"/>
            <wp:wrapTight wrapText="bothSides">
              <wp:wrapPolygon edited="0">
                <wp:start x="0" y="0"/>
                <wp:lineTo x="0" y="21375"/>
                <wp:lineTo x="21196" y="21375"/>
                <wp:lineTo x="2119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IAMS Outstanding Logo.jpg"/>
                    <pic:cNvPicPr/>
                  </pic:nvPicPr>
                  <pic:blipFill>
                    <a:blip r:embed="rId16">
                      <a:extLst>
                        <a:ext uri="{28A0092B-C50C-407E-A947-70E740481C1C}">
                          <a14:useLocalDpi xmlns:a14="http://schemas.microsoft.com/office/drawing/2010/main" val="0"/>
                        </a:ext>
                      </a:extLst>
                    </a:blip>
                    <a:stretch>
                      <a:fillRect/>
                    </a:stretch>
                  </pic:blipFill>
                  <pic:spPr>
                    <a:xfrm>
                      <a:off x="0" y="0"/>
                      <a:ext cx="951230" cy="1097280"/>
                    </a:xfrm>
                    <a:prstGeom prst="rect">
                      <a:avLst/>
                    </a:prstGeom>
                  </pic:spPr>
                </pic:pic>
              </a:graphicData>
            </a:graphic>
          </wp:anchor>
        </w:drawing>
      </w:r>
      <w:r>
        <w:rPr>
          <w:rFonts w:ascii="Century Gothic" w:eastAsia="Times New Roman" w:hAnsi="Century Gothic" w:cs="Calibri"/>
          <w:b/>
          <w:bCs/>
          <w:noProof/>
          <w:color w:val="1F4E79" w:themeColor="accent1" w:themeShade="80"/>
          <w:sz w:val="26"/>
          <w:szCs w:val="26"/>
          <w:u w:val="single"/>
          <w:lang w:eastAsia="en-GB"/>
        </w:rPr>
        <w:drawing>
          <wp:anchor distT="0" distB="0" distL="114300" distR="114300" simplePos="0" relativeHeight="251662336" behindDoc="1" locked="0" layoutInCell="1" allowOverlap="1" wp14:anchorId="310E02E9" wp14:editId="0009DD5E">
            <wp:simplePos x="0" y="0"/>
            <wp:positionH relativeFrom="column">
              <wp:posOffset>4685030</wp:posOffset>
            </wp:positionH>
            <wp:positionV relativeFrom="paragraph">
              <wp:posOffset>3921760</wp:posOffset>
            </wp:positionV>
            <wp:extent cx="638175" cy="704850"/>
            <wp:effectExtent l="0" t="0" r="9525" b="0"/>
            <wp:wrapTight wrapText="bothSides">
              <wp:wrapPolygon edited="0">
                <wp:start x="0" y="0"/>
                <wp:lineTo x="0" y="21016"/>
                <wp:lineTo x="21278" y="21016"/>
                <wp:lineTo x="2127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7 Speakers' badg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8175" cy="704850"/>
                    </a:xfrm>
                    <a:prstGeom prst="rect">
                      <a:avLst/>
                    </a:prstGeom>
                  </pic:spPr>
                </pic:pic>
              </a:graphicData>
            </a:graphic>
            <wp14:sizeRelH relativeFrom="margin">
              <wp14:pctWidth>0</wp14:pctWidth>
            </wp14:sizeRelH>
            <wp14:sizeRelV relativeFrom="margin">
              <wp14:pctHeight>0</wp14:pctHeight>
            </wp14:sizeRelV>
          </wp:anchor>
        </w:drawing>
      </w:r>
      <w:r w:rsidR="00AE7991">
        <w:rPr>
          <w:rFonts w:ascii="Century Gothic" w:eastAsia="Times New Roman" w:hAnsi="Century Gothic" w:cs="Calibri"/>
          <w:b/>
          <w:bCs/>
          <w:noProof/>
          <w:color w:val="1F4E79" w:themeColor="accent1" w:themeShade="80"/>
          <w:sz w:val="26"/>
          <w:szCs w:val="26"/>
          <w:lang w:eastAsia="en-GB"/>
        </w:rPr>
        <mc:AlternateContent>
          <mc:Choice Requires="wps">
            <w:drawing>
              <wp:anchor distT="0" distB="0" distL="114300" distR="114300" simplePos="0" relativeHeight="251670528" behindDoc="0" locked="0" layoutInCell="1" allowOverlap="1" wp14:anchorId="33FF3DFF" wp14:editId="2041B698">
                <wp:simplePos x="0" y="0"/>
                <wp:positionH relativeFrom="column">
                  <wp:posOffset>0</wp:posOffset>
                </wp:positionH>
                <wp:positionV relativeFrom="paragraph">
                  <wp:posOffset>4229099</wp:posOffset>
                </wp:positionV>
                <wp:extent cx="4086225" cy="191452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4086225" cy="1914525"/>
                        </a:xfrm>
                        <a:prstGeom prst="round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D79E7" w14:textId="3189AFE8"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Policy Updated:</w:t>
                            </w:r>
                            <w:r w:rsidR="00E10BB4">
                              <w:rPr>
                                <w:rFonts w:ascii="Century Gothic" w:hAnsi="Century Gothic"/>
                                <w:b/>
                                <w:color w:val="1F4E79" w:themeColor="accent1" w:themeShade="80"/>
                                <w:sz w:val="26"/>
                                <w:szCs w:val="26"/>
                              </w:rPr>
                              <w:t xml:space="preserve"> </w:t>
                            </w:r>
                            <w:r w:rsidR="00B20380">
                              <w:rPr>
                                <w:rFonts w:ascii="Century Gothic" w:hAnsi="Century Gothic"/>
                                <w:b/>
                                <w:color w:val="1F4E79" w:themeColor="accent1" w:themeShade="80"/>
                                <w:sz w:val="26"/>
                                <w:szCs w:val="26"/>
                              </w:rPr>
                              <w:t>February 2020</w:t>
                            </w:r>
                          </w:p>
                          <w:p w14:paraId="3CE3A03E" w14:textId="5CD61A16"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Future Review</w:t>
                            </w:r>
                            <w:r w:rsidR="0039087B" w:rsidRPr="00A82173">
                              <w:rPr>
                                <w:rFonts w:ascii="Century Gothic" w:hAnsi="Century Gothic"/>
                                <w:b/>
                                <w:color w:val="1F4E79" w:themeColor="accent1" w:themeShade="80"/>
                                <w:sz w:val="26"/>
                                <w:szCs w:val="26"/>
                              </w:rPr>
                              <w:t>:</w:t>
                            </w:r>
                            <w:r w:rsidRPr="00A82173">
                              <w:rPr>
                                <w:rFonts w:ascii="Century Gothic" w:hAnsi="Century Gothic"/>
                                <w:b/>
                                <w:color w:val="1F4E79" w:themeColor="accent1" w:themeShade="80"/>
                                <w:sz w:val="26"/>
                                <w:szCs w:val="26"/>
                              </w:rPr>
                              <w:t xml:space="preserve"> </w:t>
                            </w:r>
                            <w:r w:rsidR="00B20380">
                              <w:rPr>
                                <w:rFonts w:ascii="Century Gothic" w:hAnsi="Century Gothic"/>
                                <w:b/>
                                <w:color w:val="1F4E79" w:themeColor="accent1" w:themeShade="80"/>
                                <w:sz w:val="26"/>
                                <w:szCs w:val="26"/>
                              </w:rPr>
                              <w:t>February 2023</w:t>
                            </w:r>
                            <w:r w:rsidR="00E10BB4">
                              <w:rPr>
                                <w:rFonts w:ascii="Century Gothic" w:hAnsi="Century Gothic"/>
                                <w:b/>
                                <w:color w:val="1F4E79" w:themeColor="accent1" w:themeShade="80"/>
                                <w:sz w:val="26"/>
                                <w:szCs w:val="26"/>
                              </w:rPr>
                              <w:t xml:space="preserve"> </w:t>
                            </w:r>
                          </w:p>
                          <w:p w14:paraId="3CAE4909" w14:textId="11554439" w:rsidR="00226AE8" w:rsidRPr="00A82173"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Author:</w:t>
                            </w:r>
                            <w:r w:rsidR="00E10BB4">
                              <w:rPr>
                                <w:rFonts w:ascii="Century Gothic" w:hAnsi="Century Gothic"/>
                                <w:b/>
                                <w:color w:val="1F4E79" w:themeColor="accent1" w:themeShade="80"/>
                                <w:sz w:val="26"/>
                                <w:szCs w:val="26"/>
                              </w:rPr>
                              <w:t xml:space="preserve"> Ms L Warren</w:t>
                            </w:r>
                          </w:p>
                          <w:p w14:paraId="7809893D" w14:textId="0F2708AA" w:rsidR="00226AE8"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 xml:space="preserve">Committee: </w:t>
                            </w:r>
                            <w:r w:rsidR="00E10BB4">
                              <w:rPr>
                                <w:rFonts w:ascii="Century Gothic" w:hAnsi="Century Gothic"/>
                                <w:b/>
                                <w:color w:val="1F4E79" w:themeColor="accent1" w:themeShade="80"/>
                                <w:sz w:val="26"/>
                                <w:szCs w:val="26"/>
                              </w:rPr>
                              <w:t xml:space="preserve">Quality of Education </w:t>
                            </w:r>
                          </w:p>
                          <w:p w14:paraId="1406AA75" w14:textId="2A3731E5" w:rsidR="00AE7991"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r w:rsidR="007C75A4">
                              <w:rPr>
                                <w:rFonts w:ascii="Century Gothic" w:hAnsi="Century Gothic"/>
                                <w:b/>
                                <w:color w:val="1F4E79" w:themeColor="accent1" w:themeShade="80"/>
                                <w:sz w:val="26"/>
                                <w:szCs w:val="26"/>
                              </w:rPr>
                              <w:t>1.2</w:t>
                            </w:r>
                          </w:p>
                          <w:p w14:paraId="1B8452C7" w14:textId="77777777" w:rsidR="00AE7991" w:rsidRDefault="00AE7991">
                            <w:pPr>
                              <w:rPr>
                                <w:rFonts w:ascii="Century Gothic" w:hAnsi="Century Gothic"/>
                                <w:b/>
                                <w:color w:val="1F4E79" w:themeColor="accent1" w:themeShade="80"/>
                                <w:sz w:val="26"/>
                                <w:szCs w:val="26"/>
                              </w:rPr>
                            </w:pPr>
                          </w:p>
                          <w:p w14:paraId="3E685AC9" w14:textId="446F973A" w:rsidR="00AE7991" w:rsidRPr="00A82173"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FF3DFF" id="Text Box 18" o:spid="_x0000_s1033" style="position:absolute;margin-left:0;margin-top:333pt;width:321.75pt;height:15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" fillcolor="white [3201]" stroked="f" strokeweight=".5pt">
                <v:textbox>
                  <w:txbxContent>
                    <w:p w14:paraId="61BD79E7" w14:textId="3189AFE8"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Policy Updated:</w:t>
                      </w:r>
                      <w:r w:rsidR="00E10BB4">
                        <w:rPr>
                          <w:rFonts w:ascii="Century Gothic" w:hAnsi="Century Gothic"/>
                          <w:b/>
                          <w:color w:val="1F4E79" w:themeColor="accent1" w:themeShade="80"/>
                          <w:sz w:val="26"/>
                          <w:szCs w:val="26"/>
                        </w:rPr>
                        <w:t xml:space="preserve"> </w:t>
                      </w:r>
                      <w:r w:rsidR="00B20380">
                        <w:rPr>
                          <w:rFonts w:ascii="Century Gothic" w:hAnsi="Century Gothic"/>
                          <w:b/>
                          <w:color w:val="1F4E79" w:themeColor="accent1" w:themeShade="80"/>
                          <w:sz w:val="26"/>
                          <w:szCs w:val="26"/>
                        </w:rPr>
                        <w:t>February 2020</w:t>
                      </w:r>
                    </w:p>
                    <w:p w14:paraId="3CE3A03E" w14:textId="5CD61A16" w:rsidR="005A6951" w:rsidRPr="00A82173" w:rsidRDefault="005A6951">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Future Review</w:t>
                      </w:r>
                      <w:r w:rsidR="0039087B" w:rsidRPr="00A82173">
                        <w:rPr>
                          <w:rFonts w:ascii="Century Gothic" w:hAnsi="Century Gothic"/>
                          <w:b/>
                          <w:color w:val="1F4E79" w:themeColor="accent1" w:themeShade="80"/>
                          <w:sz w:val="26"/>
                          <w:szCs w:val="26"/>
                        </w:rPr>
                        <w:t>:</w:t>
                      </w:r>
                      <w:r w:rsidRPr="00A82173">
                        <w:rPr>
                          <w:rFonts w:ascii="Century Gothic" w:hAnsi="Century Gothic"/>
                          <w:b/>
                          <w:color w:val="1F4E79" w:themeColor="accent1" w:themeShade="80"/>
                          <w:sz w:val="26"/>
                          <w:szCs w:val="26"/>
                        </w:rPr>
                        <w:t xml:space="preserve"> </w:t>
                      </w:r>
                      <w:r w:rsidR="00B20380">
                        <w:rPr>
                          <w:rFonts w:ascii="Century Gothic" w:hAnsi="Century Gothic"/>
                          <w:b/>
                          <w:color w:val="1F4E79" w:themeColor="accent1" w:themeShade="80"/>
                          <w:sz w:val="26"/>
                          <w:szCs w:val="26"/>
                        </w:rPr>
                        <w:t>February 2023</w:t>
                      </w:r>
                      <w:r w:rsidR="00E10BB4">
                        <w:rPr>
                          <w:rFonts w:ascii="Century Gothic" w:hAnsi="Century Gothic"/>
                          <w:b/>
                          <w:color w:val="1F4E79" w:themeColor="accent1" w:themeShade="80"/>
                          <w:sz w:val="26"/>
                          <w:szCs w:val="26"/>
                        </w:rPr>
                        <w:t xml:space="preserve"> </w:t>
                      </w:r>
                    </w:p>
                    <w:p w14:paraId="3CAE4909" w14:textId="11554439" w:rsidR="00226AE8" w:rsidRPr="00A82173"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Author:</w:t>
                      </w:r>
                      <w:r w:rsidR="00E10BB4">
                        <w:rPr>
                          <w:rFonts w:ascii="Century Gothic" w:hAnsi="Century Gothic"/>
                          <w:b/>
                          <w:color w:val="1F4E79" w:themeColor="accent1" w:themeShade="80"/>
                          <w:sz w:val="26"/>
                          <w:szCs w:val="26"/>
                        </w:rPr>
                        <w:t xml:space="preserve"> Ms L Warren</w:t>
                      </w:r>
                    </w:p>
                    <w:p w14:paraId="7809893D" w14:textId="0F2708AA" w:rsidR="00226AE8" w:rsidRDefault="00226AE8">
                      <w:pPr>
                        <w:rPr>
                          <w:rFonts w:ascii="Century Gothic" w:hAnsi="Century Gothic"/>
                          <w:b/>
                          <w:color w:val="1F4E79" w:themeColor="accent1" w:themeShade="80"/>
                          <w:sz w:val="26"/>
                          <w:szCs w:val="26"/>
                        </w:rPr>
                      </w:pPr>
                      <w:r w:rsidRPr="00A82173">
                        <w:rPr>
                          <w:rFonts w:ascii="Century Gothic" w:hAnsi="Century Gothic"/>
                          <w:b/>
                          <w:color w:val="1F4E79" w:themeColor="accent1" w:themeShade="80"/>
                          <w:sz w:val="26"/>
                          <w:szCs w:val="26"/>
                        </w:rPr>
                        <w:t xml:space="preserve">Committee: </w:t>
                      </w:r>
                      <w:r w:rsidR="00E10BB4">
                        <w:rPr>
                          <w:rFonts w:ascii="Century Gothic" w:hAnsi="Century Gothic"/>
                          <w:b/>
                          <w:color w:val="1F4E79" w:themeColor="accent1" w:themeShade="80"/>
                          <w:sz w:val="26"/>
                          <w:szCs w:val="26"/>
                        </w:rPr>
                        <w:t xml:space="preserve">Quality of Education </w:t>
                      </w:r>
                    </w:p>
                    <w:p w14:paraId="1406AA75" w14:textId="2A3731E5" w:rsidR="00AE7991"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r w:rsidR="007C75A4">
                        <w:rPr>
                          <w:rFonts w:ascii="Century Gothic" w:hAnsi="Century Gothic"/>
                          <w:b/>
                          <w:color w:val="1F4E79" w:themeColor="accent1" w:themeShade="80"/>
                          <w:sz w:val="26"/>
                          <w:szCs w:val="26"/>
                        </w:rPr>
                        <w:t>1.2</w:t>
                      </w:r>
                    </w:p>
                    <w:p w14:paraId="1B8452C7" w14:textId="77777777" w:rsidR="00AE7991" w:rsidRDefault="00AE7991">
                      <w:pPr>
                        <w:rPr>
                          <w:rFonts w:ascii="Century Gothic" w:hAnsi="Century Gothic"/>
                          <w:b/>
                          <w:color w:val="1F4E79" w:themeColor="accent1" w:themeShade="80"/>
                          <w:sz w:val="26"/>
                          <w:szCs w:val="26"/>
                        </w:rPr>
                      </w:pPr>
                    </w:p>
                    <w:p w14:paraId="3E685AC9" w14:textId="446F973A" w:rsidR="00AE7991" w:rsidRPr="00A82173" w:rsidRDefault="00AE7991">
                      <w:pPr>
                        <w:rPr>
                          <w:rFonts w:ascii="Century Gothic" w:hAnsi="Century Gothic"/>
                          <w:b/>
                          <w:color w:val="1F4E79" w:themeColor="accent1" w:themeShade="80"/>
                          <w:sz w:val="26"/>
                          <w:szCs w:val="26"/>
                        </w:rPr>
                      </w:pPr>
                      <w:r>
                        <w:rPr>
                          <w:rFonts w:ascii="Century Gothic" w:hAnsi="Century Gothic"/>
                          <w:b/>
                          <w:color w:val="1F4E79" w:themeColor="accent1" w:themeShade="80"/>
                          <w:sz w:val="26"/>
                          <w:szCs w:val="26"/>
                        </w:rPr>
                        <w:t xml:space="preserve">Version </w:t>
                      </w:r>
                    </w:p>
                  </w:txbxContent>
                </v:textbox>
              </v:roundrect>
            </w:pict>
          </mc:Fallback>
        </mc:AlternateContent>
      </w:r>
      <w:r w:rsidR="00B403AF">
        <w:rPr>
          <w:rFonts w:ascii="Century Gothic" w:eastAsia="Times New Roman" w:hAnsi="Century Gothic" w:cs="Calibri"/>
          <w:b/>
          <w:bCs/>
          <w:noProof/>
          <w:color w:val="1F4E79" w:themeColor="accent1" w:themeShade="80"/>
          <w:sz w:val="26"/>
          <w:szCs w:val="26"/>
          <w:u w:val="single"/>
          <w:lang w:eastAsia="en-GB"/>
        </w:rPr>
        <w:drawing>
          <wp:anchor distT="0" distB="0" distL="114300" distR="114300" simplePos="0" relativeHeight="251679744" behindDoc="1" locked="0" layoutInCell="1" allowOverlap="1" wp14:anchorId="630554A5" wp14:editId="38038C62">
            <wp:simplePos x="0" y="0"/>
            <wp:positionH relativeFrom="column">
              <wp:posOffset>4650740</wp:posOffset>
            </wp:positionH>
            <wp:positionV relativeFrom="paragraph">
              <wp:posOffset>6280785</wp:posOffset>
            </wp:positionV>
            <wp:extent cx="797560" cy="664845"/>
            <wp:effectExtent l="0" t="0" r="2540" b="1905"/>
            <wp:wrapTight wrapText="bothSides">
              <wp:wrapPolygon edited="0">
                <wp:start x="0" y="0"/>
                <wp:lineTo x="0" y="21043"/>
                <wp:lineTo x="21153" y="21043"/>
                <wp:lineTo x="211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utstanding_Colour_School.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97560" cy="664845"/>
                    </a:xfrm>
                    <a:prstGeom prst="rect">
                      <a:avLst/>
                    </a:prstGeom>
                  </pic:spPr>
                </pic:pic>
              </a:graphicData>
            </a:graphic>
            <wp14:sizeRelH relativeFrom="margin">
              <wp14:pctWidth>0</wp14:pctWidth>
            </wp14:sizeRelH>
            <wp14:sizeRelV relativeFrom="margin">
              <wp14:pctHeight>0</wp14:pctHeight>
            </wp14:sizeRelV>
          </wp:anchor>
        </w:drawing>
      </w:r>
      <w:r w:rsidR="00484472">
        <w:rPr>
          <w:rFonts w:ascii="Century Gothic" w:eastAsia="Times New Roman" w:hAnsi="Century Gothic" w:cs="Calibri"/>
          <w:b/>
          <w:bCs/>
          <w:noProof/>
          <w:color w:val="1F4E79" w:themeColor="accent1" w:themeShade="80"/>
          <w:sz w:val="26"/>
          <w:szCs w:val="26"/>
          <w:u w:val="single"/>
          <w:lang w:eastAsia="en-GB"/>
        </w:rPr>
        <mc:AlternateContent>
          <mc:Choice Requires="wps">
            <w:drawing>
              <wp:anchor distT="0" distB="0" distL="114300" distR="114300" simplePos="0" relativeHeight="251658239" behindDoc="0" locked="0" layoutInCell="1" allowOverlap="1" wp14:anchorId="20E655BC" wp14:editId="7BDB9BC4">
                <wp:simplePos x="0" y="0"/>
                <wp:positionH relativeFrom="column">
                  <wp:posOffset>-12972</wp:posOffset>
                </wp:positionH>
                <wp:positionV relativeFrom="paragraph">
                  <wp:posOffset>470989</wp:posOffset>
                </wp:positionV>
                <wp:extent cx="4572000" cy="17335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572000" cy="1733550"/>
                        </a:xfrm>
                        <a:prstGeom prst="roundRect">
                          <a:avLst/>
                        </a:prstGeom>
                        <a:solidFill>
                          <a:schemeClr val="lt1"/>
                        </a:solidFill>
                        <a:ln w="76200" cmpd="thickThin">
                          <a:noFill/>
                        </a:ln>
                        <a:effectLst/>
                      </wps:spPr>
                      <wps:style>
                        <a:lnRef idx="0">
                          <a:schemeClr val="accent1"/>
                        </a:lnRef>
                        <a:fillRef idx="0">
                          <a:schemeClr val="accent1"/>
                        </a:fillRef>
                        <a:effectRef idx="0">
                          <a:schemeClr val="accent1"/>
                        </a:effectRef>
                        <a:fontRef idx="minor">
                          <a:schemeClr val="dk1"/>
                        </a:fontRef>
                      </wps:style>
                      <wps:txbx>
                        <w:txbxContent>
                          <w:p w14:paraId="1E79FADA" w14:textId="32EFA520" w:rsidR="005A6951" w:rsidRPr="000F7EE4" w:rsidRDefault="0079694C" w:rsidP="0007188E">
                            <w:pPr>
                              <w:jc w:val="center"/>
                              <w:rPr>
                                <w:rFonts w:ascii="Century Gothic" w:eastAsia="Times New Roman" w:hAnsi="Century Gothic" w:cs="Calibri"/>
                                <w:b/>
                                <w:bCs/>
                                <w:color w:val="1F4E79" w:themeColor="accent1" w:themeShade="80"/>
                                <w:sz w:val="56"/>
                                <w:szCs w:val="56"/>
                              </w:rPr>
                            </w:pPr>
                            <w:r>
                              <w:rPr>
                                <w:rFonts w:ascii="Century Gothic" w:eastAsia="Times New Roman" w:hAnsi="Century Gothic" w:cs="Calibri"/>
                                <w:b/>
                                <w:bCs/>
                                <w:color w:val="1F4E79" w:themeColor="accent1" w:themeShade="80"/>
                                <w:sz w:val="56"/>
                                <w:szCs w:val="56"/>
                              </w:rPr>
                              <w:t>DESIGN &amp; TECHNOLOGY</w:t>
                            </w:r>
                            <w:r w:rsidR="005A6951" w:rsidRPr="000F7EE4">
                              <w:rPr>
                                <w:rFonts w:ascii="Century Gothic" w:eastAsia="Times New Roman" w:hAnsi="Century Gothic" w:cs="Calibri"/>
                                <w:b/>
                                <w:bCs/>
                                <w:color w:val="1F4E79" w:themeColor="accent1" w:themeShade="80"/>
                                <w:sz w:val="56"/>
                                <w:szCs w:val="56"/>
                              </w:rPr>
                              <w:t xml:space="preserve"> POLICY</w:t>
                            </w:r>
                          </w:p>
                          <w:p w14:paraId="5755567D" w14:textId="77777777" w:rsidR="005A6951" w:rsidRPr="00EF3370" w:rsidRDefault="005A6951">
                            <w:pPr>
                              <w:rPr>
                                <w:color w:val="00006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E655BC" id="Text Box 17" o:spid="_x0000_s1034" style="position:absolute;margin-left:-1pt;margin-top:37.1pt;width:5in;height:13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" fillcolor="white [3201]" stroked="f" strokeweight="6pt">
                <v:stroke linestyle="thickThin"/>
                <v:textbox>
                  <w:txbxContent>
                    <w:p w14:paraId="1E79FADA" w14:textId="32EFA520" w:rsidR="005A6951" w:rsidRPr="000F7EE4" w:rsidRDefault="0079694C" w:rsidP="0007188E">
                      <w:pPr>
                        <w:jc w:val="center"/>
                        <w:rPr>
                          <w:rFonts w:ascii="Century Gothic" w:eastAsia="Times New Roman" w:hAnsi="Century Gothic" w:cs="Calibri"/>
                          <w:b/>
                          <w:bCs/>
                          <w:color w:val="1F4E79" w:themeColor="accent1" w:themeShade="80"/>
                          <w:sz w:val="56"/>
                          <w:szCs w:val="56"/>
                        </w:rPr>
                      </w:pPr>
                      <w:r>
                        <w:rPr>
                          <w:rFonts w:ascii="Century Gothic" w:eastAsia="Times New Roman" w:hAnsi="Century Gothic" w:cs="Calibri"/>
                          <w:b/>
                          <w:bCs/>
                          <w:color w:val="1F4E79" w:themeColor="accent1" w:themeShade="80"/>
                          <w:sz w:val="56"/>
                          <w:szCs w:val="56"/>
                        </w:rPr>
                        <w:t>DESIGN &amp; TECHNOLOGY</w:t>
                      </w:r>
                      <w:r w:rsidR="005A6951" w:rsidRPr="000F7EE4">
                        <w:rPr>
                          <w:rFonts w:ascii="Century Gothic" w:eastAsia="Times New Roman" w:hAnsi="Century Gothic" w:cs="Calibri"/>
                          <w:b/>
                          <w:bCs/>
                          <w:color w:val="1F4E79" w:themeColor="accent1" w:themeShade="80"/>
                          <w:sz w:val="56"/>
                          <w:szCs w:val="56"/>
                        </w:rPr>
                        <w:t xml:space="preserve"> POLICY</w:t>
                      </w:r>
                    </w:p>
                    <w:p w14:paraId="5755567D" w14:textId="77777777" w:rsidR="005A6951" w:rsidRPr="00EF3370" w:rsidRDefault="005A6951">
                      <w:pPr>
                        <w:rPr>
                          <w:color w:val="000066"/>
                        </w:rPr>
                      </w:pPr>
                    </w:p>
                  </w:txbxContent>
                </v:textbox>
              </v:roundrect>
            </w:pict>
          </mc:Fallback>
        </mc:AlternateContent>
      </w:r>
      <w:r w:rsidR="0011208F" w:rsidRPr="0011208F">
        <w:rPr>
          <w:rFonts w:ascii="Century Gothic" w:eastAsia="Times New Roman" w:hAnsi="Century Gothic" w:cs="Calibri"/>
          <w:b/>
          <w:bCs/>
          <w:color w:val="1F4E79" w:themeColor="accent1" w:themeShade="80"/>
          <w:sz w:val="26"/>
          <w:szCs w:val="26"/>
          <w:u w:val="single"/>
        </w:rPr>
        <w:br w:type="page"/>
      </w:r>
    </w:p>
    <w:p w14:paraId="0A332A10" w14:textId="6F7730F7" w:rsidR="0011208F" w:rsidRDefault="003B1CB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r>
        <w:rPr>
          <w:rFonts w:ascii="Century Gothic" w:eastAsia="Times New Roman" w:hAnsi="Century Gothic" w:cs="Calibri"/>
          <w:b/>
          <w:bCs/>
          <w:noProof/>
          <w:color w:val="1F4E79" w:themeColor="accent1" w:themeShade="80"/>
          <w:sz w:val="26"/>
          <w:szCs w:val="26"/>
          <w:u w:val="single"/>
          <w:lang w:eastAsia="en-GB"/>
        </w:rPr>
        <w:lastRenderedPageBreak/>
        <mc:AlternateContent>
          <mc:Choice Requires="wps">
            <w:drawing>
              <wp:anchor distT="0" distB="0" distL="114300" distR="114300" simplePos="0" relativeHeight="251659264" behindDoc="0" locked="0" layoutInCell="1" allowOverlap="1" wp14:anchorId="14B0C010" wp14:editId="5F1B9A92">
                <wp:simplePos x="0" y="0"/>
                <wp:positionH relativeFrom="column">
                  <wp:posOffset>-276225</wp:posOffset>
                </wp:positionH>
                <wp:positionV relativeFrom="paragraph">
                  <wp:posOffset>58420</wp:posOffset>
                </wp:positionV>
                <wp:extent cx="6391275" cy="1419225"/>
                <wp:effectExtent l="19050" t="19050" r="47625" b="47625"/>
                <wp:wrapNone/>
                <wp:docPr id="3" name="Text Box 3"/>
                <wp:cNvGraphicFramePr/>
                <a:graphic xmlns:a="http://schemas.openxmlformats.org/drawingml/2006/main">
                  <a:graphicData uri="http://schemas.microsoft.com/office/word/2010/wordprocessingShape">
                    <wps:wsp>
                      <wps:cNvSpPr txBox="1"/>
                      <wps:spPr>
                        <a:xfrm>
                          <a:off x="0" y="0"/>
                          <a:ext cx="6391275" cy="1419225"/>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42E4820D" w14:textId="3167C90D" w:rsidR="0011208F" w:rsidRPr="00B45378" w:rsidRDefault="00B45378" w:rsidP="00B45378">
                            <w:pPr>
                              <w:autoSpaceDE w:val="0"/>
                              <w:autoSpaceDN w:val="0"/>
                              <w:adjustRightInd w:val="0"/>
                              <w:spacing w:after="0" w:line="240" w:lineRule="auto"/>
                              <w:jc w:val="center"/>
                              <w:rPr>
                                <w:rFonts w:ascii="Century Gothic" w:eastAsia="Times New Roman" w:hAnsi="Century Gothic" w:cs="Calibri"/>
                                <w:b/>
                                <w:bCs/>
                                <w:color w:val="1F4E79" w:themeColor="accent1" w:themeShade="80"/>
                              </w:rPr>
                            </w:pPr>
                            <w:r w:rsidRPr="00B45378">
                              <w:rPr>
                                <w:rFonts w:ascii="Century Gothic" w:eastAsia="Times New Roman" w:hAnsi="Century Gothic" w:cs="Calibri"/>
                                <w:b/>
                                <w:bCs/>
                                <w:color w:val="1F4E79" w:themeColor="accent1" w:themeShade="80"/>
                              </w:rPr>
                              <w:t>Our Mission Statement</w:t>
                            </w:r>
                          </w:p>
                          <w:p w14:paraId="51C5DF22" w14:textId="6C1BC87C" w:rsidR="0011208F" w:rsidRPr="00B45378" w:rsidRDefault="0011208F" w:rsidP="00F21F96">
                            <w:pPr>
                              <w:ind w:right="105"/>
                              <w:jc w:val="both"/>
                              <w:rPr>
                                <w:color w:val="1F4E79" w:themeColor="accent1" w:themeShade="80"/>
                              </w:rPr>
                            </w:pPr>
                            <w:r w:rsidRPr="00B45378">
                              <w:rPr>
                                <w:rFonts w:ascii="Century Gothic" w:eastAsia="Times New Roman" w:hAnsi="Century Gothic" w:cs="Calibri"/>
                                <w:b/>
                                <w:bCs/>
                                <w:color w:val="1F4E79" w:themeColor="accent1" w:themeShade="80"/>
                              </w:rPr>
                              <w:t xml:space="preserve">We are a caring, village school which promotes Christian values, where each child receives a high standard of education that is broad, challenging, exciting and encourages creative thinking. </w:t>
                            </w:r>
                            <w:r w:rsidR="00B45378">
                              <w:rPr>
                                <w:rFonts w:ascii="Century Gothic" w:eastAsia="Times New Roman" w:hAnsi="Century Gothic" w:cs="Calibri"/>
                                <w:b/>
                                <w:bCs/>
                                <w:color w:val="1F4E79" w:themeColor="accent1" w:themeShade="80"/>
                              </w:rPr>
                              <w:t xml:space="preserve"> </w:t>
                            </w:r>
                            <w:r w:rsidRPr="00B45378">
                              <w:rPr>
                                <w:rFonts w:ascii="Century Gothic" w:eastAsia="Times New Roman" w:hAnsi="Century Gothic" w:cs="Calibri"/>
                                <w:b/>
                                <w:bCs/>
                                <w:color w:val="1F4E79" w:themeColor="accent1" w:themeShade="80"/>
                              </w:rPr>
                              <w:t>We encourage every learner to be the best they can be, to reflect and plan the next steps in their learning journey, demonstrating a respect towards others and contributing to the communities of which they are a part.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B0C010" id="Text Box 3" o:spid="_x0000_s1035" style="position:absolute;margin-left:-21.75pt;margin-top:4.6pt;width:503.25pt;height:11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" fillcolor="white [3201]" strokecolor="#bdd6ee [1300]" strokeweight="5pt">
                <v:stroke linestyle="thinThin" joinstyle="miter"/>
                <v:textbox>
                  <w:txbxContent>
                    <w:p w14:paraId="42E4820D" w14:textId="3167C90D" w:rsidR="0011208F" w:rsidRPr="00B45378" w:rsidRDefault="00B45378" w:rsidP="00B45378">
                      <w:pPr>
                        <w:autoSpaceDE w:val="0"/>
                        <w:autoSpaceDN w:val="0"/>
                        <w:adjustRightInd w:val="0"/>
                        <w:spacing w:after="0" w:line="240" w:lineRule="auto"/>
                        <w:jc w:val="center"/>
                        <w:rPr>
                          <w:rFonts w:ascii="Century Gothic" w:eastAsia="Times New Roman" w:hAnsi="Century Gothic" w:cs="Calibri"/>
                          <w:b/>
                          <w:bCs/>
                          <w:color w:val="1F4E79" w:themeColor="accent1" w:themeShade="80"/>
                        </w:rPr>
                      </w:pPr>
                      <w:r w:rsidRPr="00B45378">
                        <w:rPr>
                          <w:rFonts w:ascii="Century Gothic" w:eastAsia="Times New Roman" w:hAnsi="Century Gothic" w:cs="Calibri"/>
                          <w:b/>
                          <w:bCs/>
                          <w:color w:val="1F4E79" w:themeColor="accent1" w:themeShade="80"/>
                        </w:rPr>
                        <w:t>Our Mission Statement</w:t>
                      </w:r>
                    </w:p>
                    <w:p w14:paraId="51C5DF22" w14:textId="6C1BC87C" w:rsidR="0011208F" w:rsidRPr="00B45378" w:rsidRDefault="0011208F" w:rsidP="00F21F96">
                      <w:pPr>
                        <w:ind w:right="105"/>
                        <w:jc w:val="both"/>
                        <w:rPr>
                          <w:color w:val="1F4E79" w:themeColor="accent1" w:themeShade="80"/>
                        </w:rPr>
                      </w:pPr>
                      <w:r w:rsidRPr="00B45378">
                        <w:rPr>
                          <w:rFonts w:ascii="Century Gothic" w:eastAsia="Times New Roman" w:hAnsi="Century Gothic" w:cs="Calibri"/>
                          <w:b/>
                          <w:bCs/>
                          <w:color w:val="1F4E79" w:themeColor="accent1" w:themeShade="80"/>
                        </w:rPr>
                        <w:t xml:space="preserve">We are a caring, village school which promotes Christian values, where each child receives a high standard of education that is broad, challenging, exciting and encourages creative thinking. </w:t>
                      </w:r>
                      <w:r w:rsidR="00B45378">
                        <w:rPr>
                          <w:rFonts w:ascii="Century Gothic" w:eastAsia="Times New Roman" w:hAnsi="Century Gothic" w:cs="Calibri"/>
                          <w:b/>
                          <w:bCs/>
                          <w:color w:val="1F4E79" w:themeColor="accent1" w:themeShade="80"/>
                        </w:rPr>
                        <w:t xml:space="preserve"> </w:t>
                      </w:r>
                      <w:r w:rsidRPr="00B45378">
                        <w:rPr>
                          <w:rFonts w:ascii="Century Gothic" w:eastAsia="Times New Roman" w:hAnsi="Century Gothic" w:cs="Calibri"/>
                          <w:b/>
                          <w:bCs/>
                          <w:color w:val="1F4E79" w:themeColor="accent1" w:themeShade="80"/>
                        </w:rPr>
                        <w:t>We encourage every learner to be the best they can be, to reflect and plan the next steps in their learning journey, demonstrating a respect towards others and contributing to the communities of which they are a part.</w:t>
                      </w:r>
                    </w:p>
                  </w:txbxContent>
                </v:textbox>
              </v:roundrect>
            </w:pict>
          </mc:Fallback>
        </mc:AlternateContent>
      </w:r>
    </w:p>
    <w:p w14:paraId="67E15B96" w14:textId="65019C66" w:rsidR="0011208F" w:rsidRDefault="0011208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p>
    <w:p w14:paraId="4B837709" w14:textId="01F0443F" w:rsidR="0011208F" w:rsidRDefault="0011208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p>
    <w:p w14:paraId="0D7A838B" w14:textId="77777777" w:rsidR="0011208F" w:rsidRDefault="0011208F" w:rsidP="003E3663">
      <w:pPr>
        <w:autoSpaceDE w:val="0"/>
        <w:autoSpaceDN w:val="0"/>
        <w:adjustRightInd w:val="0"/>
        <w:spacing w:after="0" w:line="240" w:lineRule="auto"/>
        <w:rPr>
          <w:rFonts w:ascii="Century Gothic" w:eastAsia="Times New Roman" w:hAnsi="Century Gothic" w:cs="Calibri"/>
          <w:b/>
          <w:bCs/>
          <w:color w:val="1F4E79" w:themeColor="accent1" w:themeShade="80"/>
          <w:sz w:val="26"/>
          <w:szCs w:val="26"/>
          <w:u w:val="single"/>
        </w:rPr>
      </w:pPr>
    </w:p>
    <w:p w14:paraId="2F05D06A" w14:textId="009500D2" w:rsidR="003E3663" w:rsidRPr="0011208F" w:rsidRDefault="003E3663" w:rsidP="0011208F">
      <w:pPr>
        <w:autoSpaceDE w:val="0"/>
        <w:autoSpaceDN w:val="0"/>
        <w:adjustRightInd w:val="0"/>
        <w:spacing w:after="0" w:line="240" w:lineRule="auto"/>
        <w:jc w:val="both"/>
        <w:rPr>
          <w:rFonts w:ascii="Century Gothic" w:eastAsia="Times New Roman" w:hAnsi="Century Gothic" w:cs="Calibri"/>
          <w:b/>
          <w:bCs/>
          <w:color w:val="1F4E79" w:themeColor="accent1" w:themeShade="80"/>
          <w:sz w:val="26"/>
          <w:szCs w:val="26"/>
        </w:rPr>
      </w:pPr>
      <w:r w:rsidRPr="0011208F">
        <w:rPr>
          <w:rFonts w:ascii="Century Gothic" w:eastAsia="Times New Roman" w:hAnsi="Century Gothic" w:cs="Calibri"/>
          <w:b/>
          <w:bCs/>
          <w:color w:val="1F4E79" w:themeColor="accent1" w:themeShade="80"/>
          <w:sz w:val="26"/>
          <w:szCs w:val="26"/>
        </w:rPr>
        <w:t xml:space="preserve"> </w:t>
      </w:r>
    </w:p>
    <w:p w14:paraId="2EBFC2BD" w14:textId="6448A27D" w:rsidR="002B1AFF" w:rsidRDefault="002B1AF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BA5B02B" w14:textId="4892F95D" w:rsidR="00EF3370" w:rsidRDefault="00EF3370"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464BFD6" w14:textId="5BECD7CE" w:rsidR="00EF3370" w:rsidRDefault="00EF3370"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18204BD0" w14:textId="44104419" w:rsidR="00EF3370" w:rsidRDefault="00B45378"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r>
        <w:rPr>
          <w:rFonts w:ascii="Century Gothic" w:eastAsia="Times New Roman" w:hAnsi="Century Gothic" w:cs="Calibri"/>
          <w:b/>
          <w:bCs/>
          <w:noProof/>
          <w:color w:val="1F4E79" w:themeColor="accent1" w:themeShade="80"/>
          <w:sz w:val="26"/>
          <w:szCs w:val="26"/>
          <w:u w:val="single"/>
          <w:lang w:eastAsia="en-GB"/>
        </w:rPr>
        <mc:AlternateContent>
          <mc:Choice Requires="wps">
            <w:drawing>
              <wp:anchor distT="0" distB="0" distL="114300" distR="114300" simplePos="0" relativeHeight="251676672" behindDoc="0" locked="0" layoutInCell="1" allowOverlap="1" wp14:anchorId="4DBBE627" wp14:editId="5875D0B9">
                <wp:simplePos x="0" y="0"/>
                <wp:positionH relativeFrom="column">
                  <wp:posOffset>-276226</wp:posOffset>
                </wp:positionH>
                <wp:positionV relativeFrom="paragraph">
                  <wp:posOffset>106045</wp:posOffset>
                </wp:positionV>
                <wp:extent cx="6390815" cy="1107631"/>
                <wp:effectExtent l="19050" t="19050" r="29210" b="35560"/>
                <wp:wrapNone/>
                <wp:docPr id="19" name="Text Box 19"/>
                <wp:cNvGraphicFramePr/>
                <a:graphic xmlns:a="http://schemas.openxmlformats.org/drawingml/2006/main">
                  <a:graphicData uri="http://schemas.microsoft.com/office/word/2010/wordprocessingShape">
                    <wps:wsp>
                      <wps:cNvSpPr txBox="1"/>
                      <wps:spPr>
                        <a:xfrm>
                          <a:off x="0" y="0"/>
                          <a:ext cx="6390815" cy="1107631"/>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48EF0851" w14:textId="5D7F112D" w:rsidR="00B45378" w:rsidRPr="00B45378" w:rsidRDefault="00B45378" w:rsidP="00B45378">
                            <w:pPr>
                              <w:spacing w:after="0" w:line="253" w:lineRule="atLeast"/>
                              <w:jc w:val="center"/>
                              <w:rPr>
                                <w:rFonts w:ascii="Century Gothic" w:eastAsia="Times New Roman" w:hAnsi="Century Gothic" w:cs="Times New Roman"/>
                                <w:b/>
                                <w:color w:val="1F4E79" w:themeColor="accent1" w:themeShade="80"/>
                                <w:bdr w:val="none" w:sz="0" w:space="0" w:color="auto" w:frame="1"/>
                                <w:lang w:eastAsia="en-GB"/>
                              </w:rPr>
                            </w:pPr>
                            <w:r>
                              <w:rPr>
                                <w:rFonts w:ascii="Century Gothic" w:eastAsia="Times New Roman" w:hAnsi="Century Gothic" w:cs="Times New Roman"/>
                                <w:b/>
                                <w:color w:val="1F4E79" w:themeColor="accent1" w:themeShade="80"/>
                                <w:bdr w:val="none" w:sz="0" w:space="0" w:color="auto" w:frame="1"/>
                                <w:lang w:eastAsia="en-GB"/>
                              </w:rPr>
                              <w:t>Our Vision</w:t>
                            </w:r>
                          </w:p>
                          <w:p w14:paraId="2655DA3B" w14:textId="00E72893" w:rsidR="000F7EE4" w:rsidRPr="00FA51E5" w:rsidRDefault="003B1CBF" w:rsidP="00F21F96">
                            <w:pPr>
                              <w:spacing w:after="0" w:line="253" w:lineRule="atLeast"/>
                              <w:ind w:right="135"/>
                              <w:jc w:val="both"/>
                              <w:rPr>
                                <w:rFonts w:ascii="Century Gothic" w:eastAsia="Times New Roman" w:hAnsi="Century Gothic" w:cs="Times New Roman"/>
                                <w:b/>
                                <w:color w:val="1F4E79" w:themeColor="accent1" w:themeShade="80"/>
                                <w:bdr w:val="none" w:sz="0" w:space="0" w:color="auto" w:frame="1"/>
                                <w:lang w:eastAsia="en-GB"/>
                              </w:rPr>
                            </w:pPr>
                            <w:r w:rsidRPr="00FA51E5">
                              <w:rPr>
                                <w:rFonts w:ascii="Century Gothic" w:eastAsia="Times New Roman" w:hAnsi="Century Gothic" w:cs="Times New Roman"/>
                                <w:b/>
                                <w:color w:val="1F4E79" w:themeColor="accent1" w:themeShade="80"/>
                                <w:bdr w:val="none" w:sz="0" w:space="0" w:color="auto" w:frame="1"/>
                                <w:lang w:eastAsia="en-GB"/>
                              </w:rPr>
                              <w:t xml:space="preserve">Our vision is to nurture unique individuals who are outstanding learners, demonstrating wisdom, responsibility and kindness within their communities. </w:t>
                            </w:r>
                            <w:r w:rsidR="00B45378" w:rsidRPr="00FA51E5">
                              <w:rPr>
                                <w:rFonts w:ascii="Century Gothic" w:eastAsia="Times New Roman" w:hAnsi="Century Gothic" w:cs="Times New Roman"/>
                                <w:b/>
                                <w:color w:val="1F4E79" w:themeColor="accent1" w:themeShade="80"/>
                                <w:bdr w:val="none" w:sz="0" w:space="0" w:color="auto" w:frame="1"/>
                                <w:lang w:eastAsia="en-GB"/>
                              </w:rPr>
                              <w:t xml:space="preserve"> </w:t>
                            </w:r>
                            <w:r w:rsidRPr="00FA51E5">
                              <w:rPr>
                                <w:rFonts w:ascii="Century Gothic" w:eastAsia="Times New Roman" w:hAnsi="Century Gothic" w:cs="Times New Roman"/>
                                <w:b/>
                                <w:color w:val="1F4E79" w:themeColor="accent1" w:themeShade="80"/>
                                <w:bdr w:val="none" w:sz="0" w:space="0" w:color="auto" w:frame="1"/>
                                <w:lang w:eastAsia="en-GB"/>
                              </w:rPr>
                              <w:t>Using the Good Samaritan as our role model, we know that loving others as we are loved is upmost for happy, healthy 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BBE627" id="Text Box 19" o:spid="_x0000_s1036" style="position:absolute;left:0;text-align:left;margin-left:-21.75pt;margin-top:8.35pt;width:503.2pt;height:87.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" fillcolor="white [3201]" strokecolor="#bdd6ee [1300]" strokeweight="5pt">
                <v:stroke linestyle="thinThin" joinstyle="miter"/>
                <v:textbox>
                  <w:txbxContent>
                    <w:p w14:paraId="48EF0851" w14:textId="5D7F112D" w:rsidR="00B45378" w:rsidRPr="00B45378" w:rsidRDefault="00B45378" w:rsidP="00B45378">
                      <w:pPr>
                        <w:spacing w:after="0" w:line="253" w:lineRule="atLeast"/>
                        <w:jc w:val="center"/>
                        <w:rPr>
                          <w:rFonts w:ascii="Century Gothic" w:eastAsia="Times New Roman" w:hAnsi="Century Gothic" w:cs="Times New Roman"/>
                          <w:b/>
                          <w:color w:val="1F4E79" w:themeColor="accent1" w:themeShade="80"/>
                          <w:bdr w:val="none" w:sz="0" w:space="0" w:color="auto" w:frame="1"/>
                          <w:lang w:eastAsia="en-GB"/>
                        </w:rPr>
                      </w:pPr>
                      <w:r>
                        <w:rPr>
                          <w:rFonts w:ascii="Century Gothic" w:eastAsia="Times New Roman" w:hAnsi="Century Gothic" w:cs="Times New Roman"/>
                          <w:b/>
                          <w:color w:val="1F4E79" w:themeColor="accent1" w:themeShade="80"/>
                          <w:bdr w:val="none" w:sz="0" w:space="0" w:color="auto" w:frame="1"/>
                          <w:lang w:eastAsia="en-GB"/>
                        </w:rPr>
                        <w:t>Our Vision</w:t>
                      </w:r>
                    </w:p>
                    <w:p w14:paraId="2655DA3B" w14:textId="00E72893" w:rsidR="000F7EE4" w:rsidRPr="00FA51E5" w:rsidRDefault="003B1CBF" w:rsidP="00F21F96">
                      <w:pPr>
                        <w:spacing w:after="0" w:line="253" w:lineRule="atLeast"/>
                        <w:ind w:right="135"/>
                        <w:jc w:val="both"/>
                        <w:rPr>
                          <w:rFonts w:ascii="Century Gothic" w:eastAsia="Times New Roman" w:hAnsi="Century Gothic" w:cs="Times New Roman"/>
                          <w:b/>
                          <w:color w:val="1F4E79" w:themeColor="accent1" w:themeShade="80"/>
                          <w:bdr w:val="none" w:sz="0" w:space="0" w:color="auto" w:frame="1"/>
                          <w:lang w:eastAsia="en-GB"/>
                        </w:rPr>
                      </w:pPr>
                      <w:r w:rsidRPr="00FA51E5">
                        <w:rPr>
                          <w:rFonts w:ascii="Century Gothic" w:eastAsia="Times New Roman" w:hAnsi="Century Gothic" w:cs="Times New Roman"/>
                          <w:b/>
                          <w:color w:val="1F4E79" w:themeColor="accent1" w:themeShade="80"/>
                          <w:bdr w:val="none" w:sz="0" w:space="0" w:color="auto" w:frame="1"/>
                          <w:lang w:eastAsia="en-GB"/>
                        </w:rPr>
                        <w:t xml:space="preserve">Our vision is to nurture unique individuals who are outstanding learners, demonstrating wisdom, responsibility and kindness within their communities. </w:t>
                      </w:r>
                      <w:r w:rsidR="00B45378" w:rsidRPr="00FA51E5">
                        <w:rPr>
                          <w:rFonts w:ascii="Century Gothic" w:eastAsia="Times New Roman" w:hAnsi="Century Gothic" w:cs="Times New Roman"/>
                          <w:b/>
                          <w:color w:val="1F4E79" w:themeColor="accent1" w:themeShade="80"/>
                          <w:bdr w:val="none" w:sz="0" w:space="0" w:color="auto" w:frame="1"/>
                          <w:lang w:eastAsia="en-GB"/>
                        </w:rPr>
                        <w:t xml:space="preserve"> </w:t>
                      </w:r>
                      <w:r w:rsidRPr="00FA51E5">
                        <w:rPr>
                          <w:rFonts w:ascii="Century Gothic" w:eastAsia="Times New Roman" w:hAnsi="Century Gothic" w:cs="Times New Roman"/>
                          <w:b/>
                          <w:color w:val="1F4E79" w:themeColor="accent1" w:themeShade="80"/>
                          <w:bdr w:val="none" w:sz="0" w:space="0" w:color="auto" w:frame="1"/>
                          <w:lang w:eastAsia="en-GB"/>
                        </w:rPr>
                        <w:t>Using the Good Samaritan as our role model, we know that loving others as we are loved is upmost for happy, healthy lives.</w:t>
                      </w:r>
                    </w:p>
                  </w:txbxContent>
                </v:textbox>
              </v:roundrect>
            </w:pict>
          </mc:Fallback>
        </mc:AlternateContent>
      </w:r>
    </w:p>
    <w:p w14:paraId="2A092096" w14:textId="574A4FFE" w:rsidR="00EF3370" w:rsidRDefault="00EF3370"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55ADC03" w14:textId="30EB207B"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9B75852" w14:textId="6E672C5E"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9C43DF2" w14:textId="7B5FEB8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88945EE" w14:textId="29316FC1"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54C8D36" w14:textId="20FF6960"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4D20A9C" w14:textId="017A5175" w:rsidR="003B1CBF" w:rsidRDefault="00B45378"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r>
        <w:rPr>
          <w:rFonts w:ascii="Century Gothic" w:eastAsia="Times New Roman" w:hAnsi="Century Gothic" w:cs="Calibri"/>
          <w:b/>
          <w:bCs/>
          <w:noProof/>
          <w:color w:val="1F4E79" w:themeColor="accent1" w:themeShade="80"/>
          <w:sz w:val="26"/>
          <w:szCs w:val="26"/>
          <w:u w:val="single"/>
          <w:lang w:eastAsia="en-GB"/>
        </w:rPr>
        <mc:AlternateContent>
          <mc:Choice Requires="wps">
            <w:drawing>
              <wp:anchor distT="0" distB="0" distL="114300" distR="114300" simplePos="0" relativeHeight="251684864" behindDoc="0" locked="0" layoutInCell="1" allowOverlap="1" wp14:anchorId="71D740BF" wp14:editId="2AB88BC2">
                <wp:simplePos x="0" y="0"/>
                <wp:positionH relativeFrom="column">
                  <wp:posOffset>-276225</wp:posOffset>
                </wp:positionH>
                <wp:positionV relativeFrom="paragraph">
                  <wp:posOffset>98425</wp:posOffset>
                </wp:positionV>
                <wp:extent cx="6404998" cy="3380594"/>
                <wp:effectExtent l="19050" t="19050" r="34290" b="29845"/>
                <wp:wrapNone/>
                <wp:docPr id="16" name="Text Box 16"/>
                <wp:cNvGraphicFramePr/>
                <a:graphic xmlns:a="http://schemas.openxmlformats.org/drawingml/2006/main">
                  <a:graphicData uri="http://schemas.microsoft.com/office/word/2010/wordprocessingShape">
                    <wps:wsp>
                      <wps:cNvSpPr txBox="1"/>
                      <wps:spPr>
                        <a:xfrm>
                          <a:off x="0" y="0"/>
                          <a:ext cx="6404998" cy="3380594"/>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7598C798" w14:textId="5D63638D" w:rsidR="00B45378" w:rsidRPr="00B45378" w:rsidRDefault="00B45378" w:rsidP="00FA51E5">
                            <w:pPr>
                              <w:spacing w:after="0" w:line="253" w:lineRule="atLeast"/>
                              <w:jc w:val="center"/>
                              <w:rPr>
                                <w:rFonts w:ascii="Century Gothic" w:eastAsia="Times New Roman" w:hAnsi="Century Gothic" w:cs="Times New Roman"/>
                                <w:b/>
                                <w:color w:val="1F4E79" w:themeColor="accent1" w:themeShade="80"/>
                                <w:bdr w:val="none" w:sz="0" w:space="0" w:color="auto" w:frame="1"/>
                                <w:lang w:eastAsia="en-GB"/>
                              </w:rPr>
                            </w:pPr>
                            <w:r>
                              <w:rPr>
                                <w:rFonts w:ascii="Century Gothic" w:eastAsia="Times New Roman" w:hAnsi="Century Gothic" w:cs="Times New Roman"/>
                                <w:b/>
                                <w:color w:val="1F4E79" w:themeColor="accent1" w:themeShade="80"/>
                                <w:bdr w:val="none" w:sz="0" w:space="0" w:color="auto" w:frame="1"/>
                                <w:lang w:eastAsia="en-GB"/>
                              </w:rPr>
                              <w:t>Values</w:t>
                            </w:r>
                          </w:p>
                          <w:p w14:paraId="4E93DD90" w14:textId="6EC2CB67" w:rsidR="00B45378" w:rsidRPr="000F7EE4" w:rsidRDefault="00B45378" w:rsidP="00F21F96">
                            <w:pPr>
                              <w:spacing w:after="0" w:line="253" w:lineRule="atLeast"/>
                              <w:ind w:left="-142" w:right="-15"/>
                              <w:jc w:val="both"/>
                              <w:rPr>
                                <w:rFonts w:ascii="Century Gothic" w:eastAsia="Times New Roman" w:hAnsi="Century Gothic" w:cs="Times New Roman"/>
                                <w:color w:val="1F4E79" w:themeColor="accent1" w:themeShade="80"/>
                                <w:lang w:eastAsia="en-GB"/>
                              </w:rPr>
                            </w:pPr>
                            <w:r w:rsidRPr="00B45378">
                              <w:rPr>
                                <w:rFonts w:ascii="Century Gothic" w:eastAsia="Times New Roman" w:hAnsi="Century Gothic" w:cs="Times New Roman"/>
                                <w:b/>
                                <w:color w:val="1F4E79" w:themeColor="accent1" w:themeShade="80"/>
                                <w:bdr w:val="none" w:sz="0" w:space="0" w:color="auto" w:frame="1"/>
                                <w:lang w:eastAsia="en-GB"/>
                              </w:rPr>
                              <w:t>Wise</w:t>
                            </w:r>
                            <w:r w:rsidRPr="000F7EE4">
                              <w:rPr>
                                <w:rFonts w:ascii="Century Gothic" w:eastAsia="Times New Roman" w:hAnsi="Century Gothic" w:cs="Times New Roman"/>
                                <w:i/>
                                <w:color w:val="1F4E79" w:themeColor="accent1" w:themeShade="80"/>
                                <w:bdr w:val="none" w:sz="0" w:space="0" w:color="auto" w:frame="1"/>
                                <w:lang w:eastAsia="en-GB"/>
                              </w:rPr>
                              <w:t xml:space="preserve"> - </w:t>
                            </w:r>
                            <w:r w:rsidRPr="000F7EE4">
                              <w:rPr>
                                <w:rFonts w:ascii="Century Gothic" w:eastAsia="Times New Roman" w:hAnsi="Century Gothic" w:cs="Times New Roman"/>
                                <w:color w:val="1F4E79" w:themeColor="accent1" w:themeShade="80"/>
                                <w:bdr w:val="none" w:sz="0" w:space="0" w:color="auto" w:frame="1"/>
                                <w:lang w:eastAsia="en-GB"/>
                              </w:rPr>
                              <w:t>we think wisely and are committed to learning. We relish and retain knowledge and value high standards. We have high expectations, high aspirations and enjoy challenge. Like the wise man who built his house upon the rocks (Matthew 7), we think creatively and use learning to make good decisions. We have firm foundations for our lives.</w:t>
                            </w:r>
                          </w:p>
                          <w:p w14:paraId="528060F6" w14:textId="42022960" w:rsidR="00B45378" w:rsidRPr="000F7EE4" w:rsidRDefault="00B45378" w:rsidP="00F21F96">
                            <w:pPr>
                              <w:spacing w:after="0" w:line="253" w:lineRule="atLeast"/>
                              <w:ind w:left="-142" w:right="-15"/>
                              <w:jc w:val="both"/>
                              <w:rPr>
                                <w:rFonts w:ascii="Century Gothic" w:eastAsia="Times New Roman" w:hAnsi="Century Gothic" w:cs="Times New Roman"/>
                                <w:color w:val="1F4E79" w:themeColor="accent1" w:themeShade="80"/>
                                <w:lang w:eastAsia="en-GB"/>
                              </w:rPr>
                            </w:pPr>
                            <w:r w:rsidRPr="00B45378">
                              <w:rPr>
                                <w:rFonts w:ascii="Century Gothic" w:eastAsia="Times New Roman" w:hAnsi="Century Gothic" w:cs="Times New Roman"/>
                                <w:b/>
                                <w:color w:val="1F4E79" w:themeColor="accent1" w:themeShade="80"/>
                                <w:bdr w:val="none" w:sz="0" w:space="0" w:color="auto" w:frame="1"/>
                                <w:lang w:eastAsia="en-GB"/>
                              </w:rPr>
                              <w:t>Responsible</w:t>
                            </w:r>
                            <w:r w:rsidRPr="000F7EE4">
                              <w:rPr>
                                <w:rFonts w:ascii="Century Gothic" w:eastAsia="Times New Roman" w:hAnsi="Century Gothic" w:cs="Times New Roman"/>
                                <w:i/>
                                <w:color w:val="1F4E79" w:themeColor="accent1" w:themeShade="80"/>
                                <w:bdr w:val="none" w:sz="0" w:space="0" w:color="auto" w:frame="1"/>
                                <w:lang w:eastAsia="en-GB"/>
                              </w:rPr>
                              <w:t xml:space="preserve"> </w:t>
                            </w:r>
                            <w:r w:rsidRPr="000F7EE4">
                              <w:rPr>
                                <w:rFonts w:ascii="Century Gothic" w:eastAsia="Times New Roman" w:hAnsi="Century Gothic" w:cs="Times New Roman"/>
                                <w:color w:val="1F4E79" w:themeColor="accent1" w:themeShade="80"/>
                                <w:bdr w:val="none" w:sz="0" w:space="0" w:color="auto" w:frame="1"/>
                                <w:lang w:eastAsia="en-GB"/>
                              </w:rPr>
                              <w:t xml:space="preserve">– we are responsible for ourselves – our well-being, our behaviour and our learning.  We strive to be the best people we can be and the best person for others. We have a responsibility to others inside and out of school and at times need to be patient, tolerant and courageous in demonstrating this. As Noah had to step up when God asked him to, so must we. We are a school family whose strength is in our ability to work together.  We know that perseverance and hard work will bring reward and that resilience is about coping with challenges positively. </w:t>
                            </w:r>
                          </w:p>
                          <w:p w14:paraId="4AE79881" w14:textId="67FA248F" w:rsidR="00B45378" w:rsidRPr="00B45378" w:rsidRDefault="00B45378" w:rsidP="00F21F96">
                            <w:pPr>
                              <w:spacing w:after="0" w:line="253" w:lineRule="atLeast"/>
                              <w:ind w:left="-142" w:right="-15"/>
                              <w:jc w:val="both"/>
                              <w:rPr>
                                <w:rFonts w:ascii="Century Gothic" w:eastAsia="Times New Roman" w:hAnsi="Century Gothic" w:cs="Times New Roman"/>
                                <w:color w:val="1F4E79" w:themeColor="accent1" w:themeShade="80"/>
                                <w:bdr w:val="none" w:sz="0" w:space="0" w:color="auto" w:frame="1"/>
                                <w:lang w:eastAsia="en-GB"/>
                              </w:rPr>
                            </w:pPr>
                            <w:r w:rsidRPr="00B45378">
                              <w:rPr>
                                <w:rFonts w:ascii="Century Gothic" w:eastAsia="Times New Roman" w:hAnsi="Century Gothic" w:cs="Times New Roman"/>
                                <w:b/>
                                <w:color w:val="1F4E79" w:themeColor="accent1" w:themeShade="80"/>
                                <w:bdr w:val="none" w:sz="0" w:space="0" w:color="auto" w:frame="1"/>
                                <w:lang w:eastAsia="en-GB"/>
                              </w:rPr>
                              <w:t>Kind</w:t>
                            </w:r>
                            <w:r w:rsidRPr="000F7EE4">
                              <w:rPr>
                                <w:rFonts w:ascii="Century Gothic" w:eastAsia="Times New Roman" w:hAnsi="Century Gothic" w:cs="Times New Roman"/>
                                <w:i/>
                                <w:color w:val="1F4E79" w:themeColor="accent1" w:themeShade="80"/>
                                <w:bdr w:val="none" w:sz="0" w:space="0" w:color="auto" w:frame="1"/>
                                <w:lang w:eastAsia="en-GB"/>
                              </w:rPr>
                              <w:t xml:space="preserve"> -</w:t>
                            </w:r>
                            <w:r w:rsidRPr="000F7EE4">
                              <w:rPr>
                                <w:rFonts w:ascii="Century Gothic" w:eastAsia="Times New Roman" w:hAnsi="Century Gothic" w:cs="Times New Roman"/>
                                <w:color w:val="1F4E79" w:themeColor="accent1" w:themeShade="80"/>
                                <w:bdr w:val="none" w:sz="0" w:space="0" w:color="auto" w:frame="1"/>
                                <w:lang w:eastAsia="en-GB"/>
                              </w:rPr>
                              <w:t xml:space="preserve"> we are kind. Through support, nurture and understanding we all flourish. Each one of us is unique – on the outside and inside. We value diversity and respect difference. There are hundreds and thousands, millions of us but God knows everyone and God knows 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D740BF" id="Text Box 16" o:spid="_x0000_s1037" style="position:absolute;left:0;text-align:left;margin-left:-21.75pt;margin-top:7.75pt;width:504.35pt;height:26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" fillcolor="white [3201]" strokecolor="#bdd6ee [1300]" strokeweight="5pt">
                <v:stroke linestyle="thinThin" joinstyle="miter"/>
                <v:textbox>
                  <w:txbxContent>
                    <w:p w14:paraId="7598C798" w14:textId="5D63638D" w:rsidR="00B45378" w:rsidRPr="00B45378" w:rsidRDefault="00B45378" w:rsidP="00FA51E5">
                      <w:pPr>
                        <w:spacing w:after="0" w:line="253" w:lineRule="atLeast"/>
                        <w:jc w:val="center"/>
                        <w:rPr>
                          <w:rFonts w:ascii="Century Gothic" w:eastAsia="Times New Roman" w:hAnsi="Century Gothic" w:cs="Times New Roman"/>
                          <w:b/>
                          <w:color w:val="1F4E79" w:themeColor="accent1" w:themeShade="80"/>
                          <w:bdr w:val="none" w:sz="0" w:space="0" w:color="auto" w:frame="1"/>
                          <w:lang w:eastAsia="en-GB"/>
                        </w:rPr>
                      </w:pPr>
                      <w:r>
                        <w:rPr>
                          <w:rFonts w:ascii="Century Gothic" w:eastAsia="Times New Roman" w:hAnsi="Century Gothic" w:cs="Times New Roman"/>
                          <w:b/>
                          <w:color w:val="1F4E79" w:themeColor="accent1" w:themeShade="80"/>
                          <w:bdr w:val="none" w:sz="0" w:space="0" w:color="auto" w:frame="1"/>
                          <w:lang w:eastAsia="en-GB"/>
                        </w:rPr>
                        <w:t>Values</w:t>
                      </w:r>
                    </w:p>
                    <w:p w14:paraId="4E93DD90" w14:textId="6EC2CB67" w:rsidR="00B45378" w:rsidRPr="000F7EE4" w:rsidRDefault="00B45378" w:rsidP="00F21F96">
                      <w:pPr>
                        <w:spacing w:after="0" w:line="253" w:lineRule="atLeast"/>
                        <w:ind w:left="-142" w:right="-15"/>
                        <w:jc w:val="both"/>
                        <w:rPr>
                          <w:rFonts w:ascii="Century Gothic" w:eastAsia="Times New Roman" w:hAnsi="Century Gothic" w:cs="Times New Roman"/>
                          <w:color w:val="1F4E79" w:themeColor="accent1" w:themeShade="80"/>
                          <w:lang w:eastAsia="en-GB"/>
                        </w:rPr>
                      </w:pPr>
                      <w:r w:rsidRPr="00B45378">
                        <w:rPr>
                          <w:rFonts w:ascii="Century Gothic" w:eastAsia="Times New Roman" w:hAnsi="Century Gothic" w:cs="Times New Roman"/>
                          <w:b/>
                          <w:color w:val="1F4E79" w:themeColor="accent1" w:themeShade="80"/>
                          <w:bdr w:val="none" w:sz="0" w:space="0" w:color="auto" w:frame="1"/>
                          <w:lang w:eastAsia="en-GB"/>
                        </w:rPr>
                        <w:t>Wise</w:t>
                      </w:r>
                      <w:r w:rsidRPr="000F7EE4">
                        <w:rPr>
                          <w:rFonts w:ascii="Century Gothic" w:eastAsia="Times New Roman" w:hAnsi="Century Gothic" w:cs="Times New Roman"/>
                          <w:i/>
                          <w:color w:val="1F4E79" w:themeColor="accent1" w:themeShade="80"/>
                          <w:bdr w:val="none" w:sz="0" w:space="0" w:color="auto" w:frame="1"/>
                          <w:lang w:eastAsia="en-GB"/>
                        </w:rPr>
                        <w:t xml:space="preserve"> - </w:t>
                      </w:r>
                      <w:r w:rsidRPr="000F7EE4">
                        <w:rPr>
                          <w:rFonts w:ascii="Century Gothic" w:eastAsia="Times New Roman" w:hAnsi="Century Gothic" w:cs="Times New Roman"/>
                          <w:color w:val="1F4E79" w:themeColor="accent1" w:themeShade="80"/>
                          <w:bdr w:val="none" w:sz="0" w:space="0" w:color="auto" w:frame="1"/>
                          <w:lang w:eastAsia="en-GB"/>
                        </w:rPr>
                        <w:t>we think wisely and are committed to learning. We relish and retain knowledge and value high standards. We have high expectations, high aspirations and enjoy challenge. Like the wise man who built his house upon the rocks (Matthew 7), we think creatively and use learning to make good decisions. We have firm foundations for our lives.</w:t>
                      </w:r>
                    </w:p>
                    <w:p w14:paraId="528060F6" w14:textId="42022960" w:rsidR="00B45378" w:rsidRPr="000F7EE4" w:rsidRDefault="00B45378" w:rsidP="00F21F96">
                      <w:pPr>
                        <w:spacing w:after="0" w:line="253" w:lineRule="atLeast"/>
                        <w:ind w:left="-142" w:right="-15"/>
                        <w:jc w:val="both"/>
                        <w:rPr>
                          <w:rFonts w:ascii="Century Gothic" w:eastAsia="Times New Roman" w:hAnsi="Century Gothic" w:cs="Times New Roman"/>
                          <w:color w:val="1F4E79" w:themeColor="accent1" w:themeShade="80"/>
                          <w:lang w:eastAsia="en-GB"/>
                        </w:rPr>
                      </w:pPr>
                      <w:r w:rsidRPr="00B45378">
                        <w:rPr>
                          <w:rFonts w:ascii="Century Gothic" w:eastAsia="Times New Roman" w:hAnsi="Century Gothic" w:cs="Times New Roman"/>
                          <w:b/>
                          <w:color w:val="1F4E79" w:themeColor="accent1" w:themeShade="80"/>
                          <w:bdr w:val="none" w:sz="0" w:space="0" w:color="auto" w:frame="1"/>
                          <w:lang w:eastAsia="en-GB"/>
                        </w:rPr>
                        <w:t>Responsible</w:t>
                      </w:r>
                      <w:r w:rsidRPr="000F7EE4">
                        <w:rPr>
                          <w:rFonts w:ascii="Century Gothic" w:eastAsia="Times New Roman" w:hAnsi="Century Gothic" w:cs="Times New Roman"/>
                          <w:i/>
                          <w:color w:val="1F4E79" w:themeColor="accent1" w:themeShade="80"/>
                          <w:bdr w:val="none" w:sz="0" w:space="0" w:color="auto" w:frame="1"/>
                          <w:lang w:eastAsia="en-GB"/>
                        </w:rPr>
                        <w:t xml:space="preserve"> </w:t>
                      </w:r>
                      <w:r w:rsidRPr="000F7EE4">
                        <w:rPr>
                          <w:rFonts w:ascii="Century Gothic" w:eastAsia="Times New Roman" w:hAnsi="Century Gothic" w:cs="Times New Roman"/>
                          <w:color w:val="1F4E79" w:themeColor="accent1" w:themeShade="80"/>
                          <w:bdr w:val="none" w:sz="0" w:space="0" w:color="auto" w:frame="1"/>
                          <w:lang w:eastAsia="en-GB"/>
                        </w:rPr>
                        <w:t xml:space="preserve">– we are responsible for ourselves – our well-being, our behaviour and our learning.  We strive to be the best people we can be and the best person for others. We have a responsibility to others inside and out of school and at times need to be patient, tolerant and courageous in demonstrating this. As Noah had to step up when God asked him to, so must we. We are a school family whose strength is in our ability to work together.  We know that perseverance and hard work will bring reward and that resilience is about coping with challenges positively. </w:t>
                      </w:r>
                    </w:p>
                    <w:p w14:paraId="4AE79881" w14:textId="67FA248F" w:rsidR="00B45378" w:rsidRPr="00B45378" w:rsidRDefault="00B45378" w:rsidP="00F21F96">
                      <w:pPr>
                        <w:spacing w:after="0" w:line="253" w:lineRule="atLeast"/>
                        <w:ind w:left="-142" w:right="-15"/>
                        <w:jc w:val="both"/>
                        <w:rPr>
                          <w:rFonts w:ascii="Century Gothic" w:eastAsia="Times New Roman" w:hAnsi="Century Gothic" w:cs="Times New Roman"/>
                          <w:color w:val="1F4E79" w:themeColor="accent1" w:themeShade="80"/>
                          <w:bdr w:val="none" w:sz="0" w:space="0" w:color="auto" w:frame="1"/>
                          <w:lang w:eastAsia="en-GB"/>
                        </w:rPr>
                      </w:pPr>
                      <w:r w:rsidRPr="00B45378">
                        <w:rPr>
                          <w:rFonts w:ascii="Century Gothic" w:eastAsia="Times New Roman" w:hAnsi="Century Gothic" w:cs="Times New Roman"/>
                          <w:b/>
                          <w:color w:val="1F4E79" w:themeColor="accent1" w:themeShade="80"/>
                          <w:bdr w:val="none" w:sz="0" w:space="0" w:color="auto" w:frame="1"/>
                          <w:lang w:eastAsia="en-GB"/>
                        </w:rPr>
                        <w:t>Kind</w:t>
                      </w:r>
                      <w:r w:rsidRPr="000F7EE4">
                        <w:rPr>
                          <w:rFonts w:ascii="Century Gothic" w:eastAsia="Times New Roman" w:hAnsi="Century Gothic" w:cs="Times New Roman"/>
                          <w:i/>
                          <w:color w:val="1F4E79" w:themeColor="accent1" w:themeShade="80"/>
                          <w:bdr w:val="none" w:sz="0" w:space="0" w:color="auto" w:frame="1"/>
                          <w:lang w:eastAsia="en-GB"/>
                        </w:rPr>
                        <w:t xml:space="preserve"> -</w:t>
                      </w:r>
                      <w:r w:rsidRPr="000F7EE4">
                        <w:rPr>
                          <w:rFonts w:ascii="Century Gothic" w:eastAsia="Times New Roman" w:hAnsi="Century Gothic" w:cs="Times New Roman"/>
                          <w:color w:val="1F4E79" w:themeColor="accent1" w:themeShade="80"/>
                          <w:bdr w:val="none" w:sz="0" w:space="0" w:color="auto" w:frame="1"/>
                          <w:lang w:eastAsia="en-GB"/>
                        </w:rPr>
                        <w:t xml:space="preserve"> we are kind. Through support, nurture and understanding we all flourish. Each one of us is unique – on the outside and inside. We value diversity and respect difference. There are hundreds and thousands, millions of us but God knows everyone and God knows me! </w:t>
                      </w:r>
                    </w:p>
                  </w:txbxContent>
                </v:textbox>
              </v:roundrect>
            </w:pict>
          </mc:Fallback>
        </mc:AlternateContent>
      </w:r>
    </w:p>
    <w:p w14:paraId="68EDF323" w14:textId="0FCF55EA"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B957835" w14:textId="1A906FFA"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03151B7" w14:textId="36A07C80"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F187F64" w14:textId="09BB161B"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9DC1C15" w14:textId="47142E9F"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C2E4A7D" w14:textId="29528192"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6EC76B9" w14:textId="521895DC"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489384D4"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E5B88E3" w14:textId="6B6B744E"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89F5E6D" w14:textId="1F990E5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14F6865E"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08D86E9" w14:textId="625D5C2E"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607D6C6A"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46B4FB32" w14:textId="15B5E70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28157B17" w14:textId="77777777"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B1FF799" w14:textId="78FE79C3"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46A850A" w14:textId="1A035FB4"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357ED661" w14:textId="0E7B3F28" w:rsidR="003B1CBF" w:rsidRDefault="00B45378"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r>
        <w:rPr>
          <w:rFonts w:ascii="Century Gothic" w:eastAsia="Times New Roman" w:hAnsi="Century Gothic" w:cs="Calibri"/>
          <w:b/>
          <w:bCs/>
          <w:noProof/>
          <w:color w:val="1F4E79" w:themeColor="accent1" w:themeShade="80"/>
          <w:sz w:val="26"/>
          <w:szCs w:val="26"/>
          <w:u w:val="single"/>
          <w:lang w:eastAsia="en-GB"/>
        </w:rPr>
        <mc:AlternateContent>
          <mc:Choice Requires="wps">
            <w:drawing>
              <wp:anchor distT="0" distB="0" distL="114300" distR="114300" simplePos="0" relativeHeight="251682816" behindDoc="0" locked="0" layoutInCell="1" allowOverlap="1" wp14:anchorId="3D997261" wp14:editId="5CE2F3CA">
                <wp:simplePos x="0" y="0"/>
                <wp:positionH relativeFrom="column">
                  <wp:posOffset>-276225</wp:posOffset>
                </wp:positionH>
                <wp:positionV relativeFrom="paragraph">
                  <wp:posOffset>112395</wp:posOffset>
                </wp:positionV>
                <wp:extent cx="6391275" cy="2305050"/>
                <wp:effectExtent l="19050" t="19050" r="47625" b="38100"/>
                <wp:wrapNone/>
                <wp:docPr id="4" name="Text Box 4"/>
                <wp:cNvGraphicFramePr/>
                <a:graphic xmlns:a="http://schemas.openxmlformats.org/drawingml/2006/main">
                  <a:graphicData uri="http://schemas.microsoft.com/office/word/2010/wordprocessingShape">
                    <wps:wsp>
                      <wps:cNvSpPr txBox="1"/>
                      <wps:spPr>
                        <a:xfrm>
                          <a:off x="0" y="0"/>
                          <a:ext cx="6391275" cy="2305050"/>
                        </a:xfrm>
                        <a:prstGeom prst="roundRect">
                          <a:avLst/>
                        </a:prstGeom>
                        <a:ln w="63500" cmpd="dbl">
                          <a:solidFill>
                            <a:schemeClr val="accent1">
                              <a:lumMod val="40000"/>
                              <a:lumOff val="60000"/>
                            </a:schemeClr>
                          </a:solidFill>
                          <a:miter lim="800000"/>
                        </a:ln>
                        <a:effectLst/>
                      </wps:spPr>
                      <wps:style>
                        <a:lnRef idx="2">
                          <a:schemeClr val="accent1"/>
                        </a:lnRef>
                        <a:fillRef idx="1">
                          <a:schemeClr val="lt1"/>
                        </a:fillRef>
                        <a:effectRef idx="0">
                          <a:schemeClr val="accent1"/>
                        </a:effectRef>
                        <a:fontRef idx="minor">
                          <a:schemeClr val="dk1"/>
                        </a:fontRef>
                      </wps:style>
                      <wps:txbx>
                        <w:txbxContent>
                          <w:p w14:paraId="6A828CFC" w14:textId="18D986F9" w:rsidR="00B45378" w:rsidRPr="00B45378" w:rsidRDefault="00B45378" w:rsidP="00FA51E5">
                            <w:pPr>
                              <w:pStyle w:val="NormalWeb"/>
                              <w:shd w:val="clear" w:color="auto" w:fill="FFFFFF"/>
                              <w:spacing w:before="0" w:beforeAutospacing="0" w:after="0" w:afterAutospacing="0"/>
                              <w:jc w:val="center"/>
                              <w:textAlignment w:val="baseline"/>
                              <w:rPr>
                                <w:rFonts w:ascii="Century Gothic" w:hAnsi="Century Gothic" w:cs="Segoe UI"/>
                                <w:color w:val="1F4E79" w:themeColor="accent1" w:themeShade="80"/>
                                <w:sz w:val="22"/>
                                <w:szCs w:val="22"/>
                              </w:rPr>
                            </w:pPr>
                            <w:r w:rsidRPr="00B45378">
                              <w:rPr>
                                <w:rStyle w:val="markpz62aoarz"/>
                                <w:rFonts w:ascii="Century Gothic" w:hAnsi="Century Gothic" w:cs="Segoe UI"/>
                                <w:b/>
                                <w:bCs/>
                                <w:color w:val="1F4E79" w:themeColor="accent1" w:themeShade="80"/>
                                <w:sz w:val="22"/>
                                <w:szCs w:val="22"/>
                                <w:bdr w:val="none" w:sz="0" w:space="0" w:color="auto" w:frame="1"/>
                              </w:rPr>
                              <w:t>Curriculum</w:t>
                            </w:r>
                            <w:r>
                              <w:rPr>
                                <w:rFonts w:ascii="Century Gothic" w:hAnsi="Century Gothic" w:cs="Segoe UI"/>
                                <w:b/>
                                <w:bCs/>
                                <w:color w:val="1F4E79" w:themeColor="accent1" w:themeShade="80"/>
                                <w:sz w:val="22"/>
                                <w:szCs w:val="22"/>
                                <w:bdr w:val="none" w:sz="0" w:space="0" w:color="auto" w:frame="1"/>
                              </w:rPr>
                              <w:t xml:space="preserve"> I</w:t>
                            </w:r>
                            <w:r w:rsidRPr="00B45378">
                              <w:rPr>
                                <w:rStyle w:val="markonel44b6z"/>
                                <w:rFonts w:ascii="Century Gothic" w:hAnsi="Century Gothic" w:cs="Segoe UI"/>
                                <w:b/>
                                <w:bCs/>
                                <w:color w:val="1F4E79" w:themeColor="accent1" w:themeShade="80"/>
                                <w:sz w:val="22"/>
                                <w:szCs w:val="22"/>
                                <w:bdr w:val="none" w:sz="0" w:space="0" w:color="auto" w:frame="1"/>
                              </w:rPr>
                              <w:t>ntent</w:t>
                            </w:r>
                          </w:p>
                          <w:p w14:paraId="6BB1B073" w14:textId="3244A675" w:rsidR="00B45378" w:rsidRPr="00B45378" w:rsidRDefault="007C75A4" w:rsidP="007C75A4">
                            <w:pPr>
                              <w:pStyle w:val="NormalWeb"/>
                              <w:shd w:val="clear" w:color="auto" w:fill="FFFFFF"/>
                              <w:spacing w:before="0" w:beforeAutospacing="0" w:after="0" w:afterAutospacing="0"/>
                              <w:ind w:right="165"/>
                              <w:jc w:val="both"/>
                              <w:textAlignment w:val="baseline"/>
                              <w:rPr>
                                <w:rFonts w:ascii="Century Gothic" w:hAnsi="Century Gothic" w:cs="Segoe UI"/>
                                <w:color w:val="1F4E79" w:themeColor="accent1" w:themeShade="80"/>
                                <w:sz w:val="22"/>
                                <w:szCs w:val="22"/>
                              </w:rPr>
                            </w:pPr>
                            <w:r w:rsidRPr="007C75A4">
                              <w:rPr>
                                <w:rStyle w:val="normaltextrun"/>
                                <w:rFonts w:ascii="Century Gothic" w:hAnsi="Century Gothic"/>
                                <w:color w:val="1F4E79" w:themeColor="accent1" w:themeShade="80"/>
                                <w:sz w:val="22"/>
                                <w:szCs w:val="22"/>
                              </w:rPr>
                              <w:t>Our</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curriculum</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is designed around our Christian values. Each term, we focus on 3 values across the school and develop a working understanding of them through our choice of texts and foundation subject learning, embedding reading and maths at the core. Our approach is to deliver knowledge rich, sequential learning which excites and inspires, provides opportunity for recap and challenge, raises questions for debate, develops learners’ confidence and</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shd w:val="clear" w:color="auto" w:fill="FFFFFF"/>
                              </w:rPr>
                              <w:t>enables independent learning to flourish</w:t>
                            </w:r>
                            <w:r w:rsidRPr="007C75A4">
                              <w:rPr>
                                <w:rStyle w:val="normaltextrun"/>
                                <w:rFonts w:ascii="Century Gothic" w:hAnsi="Century Gothic"/>
                                <w:color w:val="1F4E79" w:themeColor="accent1" w:themeShade="80"/>
                                <w:sz w:val="22"/>
                                <w:szCs w:val="22"/>
                              </w:rPr>
                              <w:t>. High standards, collaboration and valuing individuals’ well-being is at the heart of this process. We believe that how we teach is as important as what we teach and that enrichment experiences are an entitlement. We want our</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curriculum</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to enable our children to be wise, responsible and kind in line with our school core values</w:t>
                            </w:r>
                            <w:r>
                              <w:rPr>
                                <w:rStyle w:val="normaltextrun"/>
                                <w:rFonts w:ascii="Garamond" w:hAnsi="Garamond"/>
                                <w:color w:val="000000"/>
                              </w:rPr>
                              <w:t>.</w:t>
                            </w:r>
                            <w:r>
                              <w:rPr>
                                <w:rStyle w:val="eop"/>
                                <w:rFonts w:ascii="Garamond" w:hAnsi="Garamond"/>
                                <w:color w:val="00000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997261" id="Text Box 4" o:spid="_x0000_s1038" style="position:absolute;left:0;text-align:left;margin-left:-21.75pt;margin-top:8.85pt;width:503.25pt;height:18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" fillcolor="white [3201]" strokecolor="#bdd6ee [1300]" strokeweight="5pt">
                <v:stroke linestyle="thinThin" joinstyle="miter"/>
                <v:textbox>
                  <w:txbxContent>
                    <w:p w14:paraId="6A828CFC" w14:textId="18D986F9" w:rsidR="00B45378" w:rsidRPr="00B45378" w:rsidRDefault="00B45378" w:rsidP="00FA51E5">
                      <w:pPr>
                        <w:pStyle w:val="NormalWeb"/>
                        <w:shd w:val="clear" w:color="auto" w:fill="FFFFFF"/>
                        <w:spacing w:before="0" w:beforeAutospacing="0" w:after="0" w:afterAutospacing="0"/>
                        <w:jc w:val="center"/>
                        <w:textAlignment w:val="baseline"/>
                        <w:rPr>
                          <w:rFonts w:ascii="Century Gothic" w:hAnsi="Century Gothic" w:cs="Segoe UI"/>
                          <w:color w:val="1F4E79" w:themeColor="accent1" w:themeShade="80"/>
                          <w:sz w:val="22"/>
                          <w:szCs w:val="22"/>
                        </w:rPr>
                      </w:pPr>
                      <w:r w:rsidRPr="00B45378">
                        <w:rPr>
                          <w:rStyle w:val="markpz62aoarz"/>
                          <w:rFonts w:ascii="Century Gothic" w:hAnsi="Century Gothic" w:cs="Segoe UI"/>
                          <w:b/>
                          <w:bCs/>
                          <w:color w:val="1F4E79" w:themeColor="accent1" w:themeShade="80"/>
                          <w:sz w:val="22"/>
                          <w:szCs w:val="22"/>
                          <w:bdr w:val="none" w:sz="0" w:space="0" w:color="auto" w:frame="1"/>
                        </w:rPr>
                        <w:t>Curriculum</w:t>
                      </w:r>
                      <w:r>
                        <w:rPr>
                          <w:rFonts w:ascii="Century Gothic" w:hAnsi="Century Gothic" w:cs="Segoe UI"/>
                          <w:b/>
                          <w:bCs/>
                          <w:color w:val="1F4E79" w:themeColor="accent1" w:themeShade="80"/>
                          <w:sz w:val="22"/>
                          <w:szCs w:val="22"/>
                          <w:bdr w:val="none" w:sz="0" w:space="0" w:color="auto" w:frame="1"/>
                        </w:rPr>
                        <w:t xml:space="preserve"> I</w:t>
                      </w:r>
                      <w:r w:rsidRPr="00B45378">
                        <w:rPr>
                          <w:rStyle w:val="markonel44b6z"/>
                          <w:rFonts w:ascii="Century Gothic" w:hAnsi="Century Gothic" w:cs="Segoe UI"/>
                          <w:b/>
                          <w:bCs/>
                          <w:color w:val="1F4E79" w:themeColor="accent1" w:themeShade="80"/>
                          <w:sz w:val="22"/>
                          <w:szCs w:val="22"/>
                          <w:bdr w:val="none" w:sz="0" w:space="0" w:color="auto" w:frame="1"/>
                        </w:rPr>
                        <w:t>ntent</w:t>
                      </w:r>
                    </w:p>
                    <w:p w14:paraId="6BB1B073" w14:textId="3244A675" w:rsidR="00B45378" w:rsidRPr="00B45378" w:rsidRDefault="007C75A4" w:rsidP="007C75A4">
                      <w:pPr>
                        <w:pStyle w:val="NormalWeb"/>
                        <w:shd w:val="clear" w:color="auto" w:fill="FFFFFF"/>
                        <w:spacing w:before="0" w:beforeAutospacing="0" w:after="0" w:afterAutospacing="0"/>
                        <w:ind w:right="165"/>
                        <w:jc w:val="both"/>
                        <w:textAlignment w:val="baseline"/>
                        <w:rPr>
                          <w:rFonts w:ascii="Century Gothic" w:hAnsi="Century Gothic" w:cs="Segoe UI"/>
                          <w:color w:val="1F4E79" w:themeColor="accent1" w:themeShade="80"/>
                          <w:sz w:val="22"/>
                          <w:szCs w:val="22"/>
                        </w:rPr>
                      </w:pPr>
                      <w:r w:rsidRPr="007C75A4">
                        <w:rPr>
                          <w:rStyle w:val="normaltextrun"/>
                          <w:rFonts w:ascii="Century Gothic" w:hAnsi="Century Gothic"/>
                          <w:color w:val="1F4E79" w:themeColor="accent1" w:themeShade="80"/>
                          <w:sz w:val="22"/>
                          <w:szCs w:val="22"/>
                        </w:rPr>
                        <w:t>Our</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curriculum</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is designed around our Christian values. Each term, we focus on 3 values across the school and develop a working understanding of them through our choice of texts and foundation subject learning, embedding reading and maths at the core. Our approach is to deliver knowledge rich, sequential learning which excites and inspires, provides opportunity for recap and challenge, raises questions for debate, develops learners’ confidence and</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shd w:val="clear" w:color="auto" w:fill="FFFFFF"/>
                        </w:rPr>
                        <w:t>enables independent learning to flourish</w:t>
                      </w:r>
                      <w:r w:rsidRPr="007C75A4">
                        <w:rPr>
                          <w:rStyle w:val="normaltextrun"/>
                          <w:rFonts w:ascii="Century Gothic" w:hAnsi="Century Gothic"/>
                          <w:color w:val="1F4E79" w:themeColor="accent1" w:themeShade="80"/>
                          <w:sz w:val="22"/>
                          <w:szCs w:val="22"/>
                        </w:rPr>
                        <w:t>. High standards, collaboration and valuing individuals’ well-being is at the heart of this process. We believe that how we teach is as important as what we teach and that enrichment experiences are an entitlement. We want our</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curriculum</w:t>
                      </w:r>
                      <w:r w:rsidRPr="007C75A4">
                        <w:rPr>
                          <w:rStyle w:val="normaltextrun"/>
                          <w:rFonts w:ascii="Arial" w:hAnsi="Arial" w:cs="Arial"/>
                          <w:color w:val="1F4E79" w:themeColor="accent1" w:themeShade="80"/>
                          <w:sz w:val="22"/>
                          <w:szCs w:val="22"/>
                        </w:rPr>
                        <w:t> </w:t>
                      </w:r>
                      <w:r w:rsidRPr="007C75A4">
                        <w:rPr>
                          <w:rStyle w:val="normaltextrun"/>
                          <w:rFonts w:ascii="Century Gothic" w:hAnsi="Century Gothic"/>
                          <w:color w:val="1F4E79" w:themeColor="accent1" w:themeShade="80"/>
                          <w:sz w:val="22"/>
                          <w:szCs w:val="22"/>
                        </w:rPr>
                        <w:t>to enable our children to be wise, responsible and kind in line with our school core values</w:t>
                      </w:r>
                      <w:r>
                        <w:rPr>
                          <w:rStyle w:val="normaltextrun"/>
                          <w:rFonts w:ascii="Garamond" w:hAnsi="Garamond"/>
                          <w:color w:val="000000"/>
                        </w:rPr>
                        <w:t>.</w:t>
                      </w:r>
                      <w:r>
                        <w:rPr>
                          <w:rStyle w:val="eop"/>
                          <w:rFonts w:ascii="Garamond" w:hAnsi="Garamond"/>
                          <w:color w:val="000000"/>
                        </w:rPr>
                        <w:t> </w:t>
                      </w:r>
                    </w:p>
                  </w:txbxContent>
                </v:textbox>
              </v:roundrect>
            </w:pict>
          </mc:Fallback>
        </mc:AlternateContent>
      </w:r>
    </w:p>
    <w:p w14:paraId="5DF329EB" w14:textId="7F052D7D"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49BFEAD" w14:textId="29780EAB"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7F8618AC" w14:textId="52B5CD4D"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66D78EB" w14:textId="14363E52"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40C4A1B8" w14:textId="3CD7400F"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527CDB39" w14:textId="5FDB7F02" w:rsidR="003B1CBF" w:rsidRDefault="003B1CBF" w:rsidP="0011208F">
      <w:pPr>
        <w:autoSpaceDE w:val="0"/>
        <w:autoSpaceDN w:val="0"/>
        <w:adjustRightInd w:val="0"/>
        <w:spacing w:after="0" w:line="240" w:lineRule="auto"/>
        <w:jc w:val="both"/>
        <w:rPr>
          <w:rFonts w:ascii="Century Gothic" w:eastAsia="Times New Roman" w:hAnsi="Century Gothic" w:cs="Gill Sans MT"/>
          <w:bCs/>
          <w:i/>
          <w:color w:val="1F4E79" w:themeColor="accent1" w:themeShade="80"/>
          <w:sz w:val="26"/>
          <w:szCs w:val="26"/>
        </w:rPr>
      </w:pPr>
    </w:p>
    <w:p w14:paraId="0E90F7E0" w14:textId="0CE57864" w:rsidR="00FA68BD" w:rsidRDefault="00FA68BD">
      <w:pPr>
        <w:rPr>
          <w:rFonts w:ascii="Century Gothic" w:eastAsia="Times New Roman" w:hAnsi="Century Gothic" w:cs="Gill Sans MT"/>
          <w:b/>
          <w:bCs/>
          <w:color w:val="1F4E79" w:themeColor="accent1" w:themeShade="80"/>
          <w:sz w:val="26"/>
          <w:szCs w:val="26"/>
        </w:rPr>
      </w:pPr>
      <w:r>
        <w:rPr>
          <w:rFonts w:ascii="Century Gothic" w:eastAsia="Times New Roman" w:hAnsi="Century Gothic" w:cs="Gill Sans MT"/>
          <w:b/>
          <w:bCs/>
          <w:color w:val="1F4E79" w:themeColor="accent1" w:themeShade="80"/>
          <w:sz w:val="26"/>
          <w:szCs w:val="26"/>
        </w:rPr>
        <w:br w:type="page"/>
      </w:r>
    </w:p>
    <w:p w14:paraId="7C27C1FB" w14:textId="18B27A60" w:rsidR="0079694C" w:rsidRPr="00B20380" w:rsidRDefault="007C75A4" w:rsidP="0079694C">
      <w:pPr>
        <w:jc w:val="both"/>
        <w:rPr>
          <w:rFonts w:ascii="Century Gothic" w:hAnsi="Century Gothic" w:cs="Arial"/>
          <w:b/>
          <w:color w:val="1F4E79" w:themeColor="accent1" w:themeShade="80"/>
          <w:sz w:val="26"/>
          <w:szCs w:val="26"/>
        </w:rPr>
      </w:pPr>
      <w:r>
        <w:rPr>
          <w:rFonts w:ascii="Century Gothic" w:hAnsi="Century Gothic" w:cs="Arial"/>
          <w:b/>
          <w:color w:val="1F4E79" w:themeColor="accent1" w:themeShade="80"/>
          <w:sz w:val="26"/>
          <w:szCs w:val="26"/>
        </w:rPr>
        <w:lastRenderedPageBreak/>
        <w:t>Curriculum i</w:t>
      </w:r>
      <w:r w:rsidR="0079694C" w:rsidRPr="00B20380">
        <w:rPr>
          <w:rFonts w:ascii="Century Gothic" w:hAnsi="Century Gothic" w:cs="Arial"/>
          <w:b/>
          <w:color w:val="1F4E79" w:themeColor="accent1" w:themeShade="80"/>
          <w:sz w:val="26"/>
          <w:szCs w:val="26"/>
        </w:rPr>
        <w:t>ntent</w:t>
      </w:r>
    </w:p>
    <w:p w14:paraId="5639D0D4" w14:textId="77777777" w:rsidR="007C75A4" w:rsidRPr="007C75A4" w:rsidRDefault="007C75A4" w:rsidP="0079694C">
      <w:pPr>
        <w:jc w:val="both"/>
        <w:rPr>
          <w:rStyle w:val="eop"/>
          <w:rFonts w:ascii="Century Gothic" w:hAnsi="Century Gothic"/>
          <w:shd w:val="clear" w:color="auto" w:fill="FFFFFF"/>
        </w:rPr>
      </w:pPr>
      <w:r w:rsidRPr="007C75A4">
        <w:rPr>
          <w:rStyle w:val="normaltextrun"/>
          <w:rFonts w:ascii="Century Gothic" w:hAnsi="Century Gothic"/>
          <w:shd w:val="clear" w:color="auto" w:fill="FFFFFF"/>
          <w:lang w:val="en-US"/>
        </w:rPr>
        <w:t>Using knowledge, research and creativity we want pupils to design and make products that solve problems within a variety of contexts, considering their own and others’ needs. They are taught a broad range of subject knowledge, learn how to take risks and become resourceful and innovative. They create quality products and evaluate their work in order to identify their successes and future improvements.</w:t>
      </w:r>
      <w:r w:rsidRPr="007C75A4">
        <w:rPr>
          <w:rStyle w:val="eop"/>
          <w:rFonts w:ascii="Century Gothic" w:hAnsi="Century Gothic"/>
          <w:shd w:val="clear" w:color="auto" w:fill="FFFFFF"/>
        </w:rPr>
        <w:t> </w:t>
      </w:r>
    </w:p>
    <w:p w14:paraId="48533593" w14:textId="05C0F313" w:rsidR="0079694C" w:rsidRPr="00B20380" w:rsidRDefault="0079694C" w:rsidP="0079694C">
      <w:pPr>
        <w:jc w:val="both"/>
        <w:rPr>
          <w:rFonts w:ascii="Century Gothic" w:hAnsi="Century Gothic" w:cs="Arial"/>
          <w:b/>
          <w:color w:val="1F4E79" w:themeColor="accent1" w:themeShade="80"/>
          <w:sz w:val="26"/>
          <w:szCs w:val="26"/>
        </w:rPr>
      </w:pPr>
      <w:r w:rsidRPr="00B20380">
        <w:rPr>
          <w:rFonts w:ascii="Century Gothic" w:hAnsi="Century Gothic" w:cs="Arial"/>
          <w:b/>
          <w:color w:val="1F4E79" w:themeColor="accent1" w:themeShade="80"/>
          <w:sz w:val="26"/>
          <w:szCs w:val="26"/>
        </w:rPr>
        <w:t>Aims</w:t>
      </w:r>
    </w:p>
    <w:p w14:paraId="3B3B15CE" w14:textId="77777777" w:rsidR="0079694C" w:rsidRPr="00FE7E23" w:rsidRDefault="0079694C" w:rsidP="0079694C">
      <w:pPr>
        <w:numPr>
          <w:ilvl w:val="0"/>
          <w:numId w:val="6"/>
        </w:numPr>
        <w:spacing w:after="0" w:line="240" w:lineRule="auto"/>
        <w:jc w:val="both"/>
        <w:rPr>
          <w:rFonts w:ascii="Century Gothic" w:hAnsi="Century Gothic" w:cs="Arial"/>
        </w:rPr>
      </w:pPr>
      <w:r w:rsidRPr="00FE7E23">
        <w:rPr>
          <w:rFonts w:ascii="Century Gothic" w:hAnsi="Century Gothic" w:cs="Arial"/>
        </w:rPr>
        <w:t>To develop the confidence and ability of all children to solve and enjoy the challenge of technological problems.</w:t>
      </w:r>
    </w:p>
    <w:p w14:paraId="64C04BA9" w14:textId="77777777" w:rsidR="0079694C" w:rsidRPr="00FE7E23" w:rsidRDefault="0079694C" w:rsidP="0079694C">
      <w:pPr>
        <w:numPr>
          <w:ilvl w:val="0"/>
          <w:numId w:val="6"/>
        </w:numPr>
        <w:spacing w:after="0" w:line="240" w:lineRule="auto"/>
        <w:jc w:val="both"/>
        <w:rPr>
          <w:rFonts w:ascii="Century Gothic" w:hAnsi="Century Gothic" w:cs="Arial"/>
        </w:rPr>
      </w:pPr>
      <w:r w:rsidRPr="00FE7E23">
        <w:rPr>
          <w:rFonts w:ascii="Century Gothic" w:hAnsi="Century Gothic" w:cs="Arial"/>
        </w:rPr>
        <w:t>To provide a core of sequential knowledge alongside a skills development approach focusing on the three key elements of Textiles, Mechanisms and Construction and Food by incorporating;</w:t>
      </w:r>
    </w:p>
    <w:p w14:paraId="40238BB4" w14:textId="77777777" w:rsidR="0079694C" w:rsidRPr="00FE7E23" w:rsidRDefault="0079694C" w:rsidP="0079694C">
      <w:pPr>
        <w:numPr>
          <w:ilvl w:val="1"/>
          <w:numId w:val="6"/>
        </w:numPr>
        <w:spacing w:after="0" w:line="240" w:lineRule="auto"/>
        <w:jc w:val="both"/>
        <w:rPr>
          <w:rFonts w:ascii="Century Gothic" w:hAnsi="Century Gothic" w:cs="Arial"/>
        </w:rPr>
      </w:pPr>
      <w:r w:rsidRPr="00FE7E23">
        <w:rPr>
          <w:rFonts w:ascii="Century Gothic" w:hAnsi="Century Gothic" w:cs="Arial"/>
        </w:rPr>
        <w:t>focused tasks to develop practical skills and techniques</w:t>
      </w:r>
    </w:p>
    <w:p w14:paraId="2EB35527" w14:textId="77777777" w:rsidR="0079694C" w:rsidRPr="00FE7E23" w:rsidRDefault="0079694C" w:rsidP="0079694C">
      <w:pPr>
        <w:numPr>
          <w:ilvl w:val="1"/>
          <w:numId w:val="6"/>
        </w:numPr>
        <w:spacing w:after="0" w:line="240" w:lineRule="auto"/>
        <w:jc w:val="both"/>
        <w:rPr>
          <w:rFonts w:ascii="Century Gothic" w:hAnsi="Century Gothic" w:cs="Arial"/>
        </w:rPr>
      </w:pPr>
      <w:r w:rsidRPr="00FE7E23">
        <w:rPr>
          <w:rFonts w:ascii="Century Gothic" w:hAnsi="Century Gothic" w:cs="Arial"/>
        </w:rPr>
        <w:t>product evaluation and investigation</w:t>
      </w:r>
    </w:p>
    <w:p w14:paraId="30D68E10" w14:textId="77777777" w:rsidR="0079694C" w:rsidRPr="00FE7E23" w:rsidRDefault="0079694C" w:rsidP="0079694C">
      <w:pPr>
        <w:numPr>
          <w:ilvl w:val="1"/>
          <w:numId w:val="6"/>
        </w:numPr>
        <w:spacing w:after="0" w:line="240" w:lineRule="auto"/>
        <w:jc w:val="both"/>
        <w:rPr>
          <w:rFonts w:ascii="Century Gothic" w:hAnsi="Century Gothic" w:cs="Arial"/>
        </w:rPr>
      </w:pPr>
      <w:r w:rsidRPr="00FE7E23">
        <w:rPr>
          <w:rFonts w:ascii="Century Gothic" w:hAnsi="Century Gothic" w:cs="Arial"/>
        </w:rPr>
        <w:t>processes of designing, making and evaluating</w:t>
      </w:r>
    </w:p>
    <w:p w14:paraId="3214CDEF" w14:textId="77777777" w:rsidR="0079694C" w:rsidRPr="00FE7E23" w:rsidRDefault="0079694C" w:rsidP="0079694C">
      <w:pPr>
        <w:numPr>
          <w:ilvl w:val="0"/>
          <w:numId w:val="6"/>
        </w:numPr>
        <w:spacing w:after="0" w:line="240" w:lineRule="auto"/>
        <w:jc w:val="both"/>
        <w:rPr>
          <w:rFonts w:ascii="Century Gothic" w:hAnsi="Century Gothic" w:cs="Arial"/>
        </w:rPr>
      </w:pPr>
      <w:r w:rsidRPr="00FE7E23">
        <w:rPr>
          <w:rFonts w:ascii="Century Gothic" w:hAnsi="Century Gothic" w:cs="Arial"/>
        </w:rPr>
        <w:t>To help develop the social skills necessary to work as a team, as well as the ability to work independently when the situation demands.</w:t>
      </w:r>
    </w:p>
    <w:p w14:paraId="632D26A9" w14:textId="77777777" w:rsidR="0079694C" w:rsidRDefault="0079694C" w:rsidP="0079694C">
      <w:pPr>
        <w:numPr>
          <w:ilvl w:val="0"/>
          <w:numId w:val="6"/>
        </w:numPr>
        <w:spacing w:after="0" w:line="240" w:lineRule="auto"/>
        <w:jc w:val="both"/>
        <w:rPr>
          <w:rFonts w:ascii="Century Gothic" w:hAnsi="Century Gothic" w:cs="Arial"/>
        </w:rPr>
      </w:pPr>
      <w:r w:rsidRPr="00FE7E23">
        <w:rPr>
          <w:rFonts w:ascii="Century Gothic" w:hAnsi="Century Gothic" w:cs="Arial"/>
        </w:rPr>
        <w:t>To stimulate curiosity, imagination, creativity and develop the ability to operate effectively in a technological world.</w:t>
      </w:r>
    </w:p>
    <w:p w14:paraId="1C96241A" w14:textId="77777777" w:rsidR="00B20380" w:rsidRPr="00FE7E23" w:rsidRDefault="00B20380" w:rsidP="00B20380">
      <w:pPr>
        <w:spacing w:after="0" w:line="240" w:lineRule="auto"/>
        <w:ind w:left="360"/>
        <w:jc w:val="both"/>
        <w:rPr>
          <w:rFonts w:ascii="Century Gothic" w:hAnsi="Century Gothic" w:cs="Arial"/>
        </w:rPr>
      </w:pPr>
    </w:p>
    <w:p w14:paraId="30709AFA" w14:textId="77777777" w:rsidR="0079694C" w:rsidRPr="00B20380" w:rsidRDefault="0079694C" w:rsidP="0079694C">
      <w:pPr>
        <w:jc w:val="both"/>
        <w:rPr>
          <w:rFonts w:ascii="Century Gothic" w:hAnsi="Century Gothic" w:cs="Arial"/>
          <w:b/>
          <w:color w:val="1F4E79" w:themeColor="accent1" w:themeShade="80"/>
          <w:sz w:val="26"/>
          <w:szCs w:val="26"/>
        </w:rPr>
      </w:pPr>
      <w:r w:rsidRPr="00B20380">
        <w:rPr>
          <w:rFonts w:ascii="Century Gothic" w:hAnsi="Century Gothic" w:cs="Arial"/>
          <w:b/>
          <w:color w:val="1F4E79" w:themeColor="accent1" w:themeShade="80"/>
          <w:sz w:val="26"/>
          <w:szCs w:val="26"/>
        </w:rPr>
        <w:t>Approach to Te</w:t>
      </w:r>
      <w:bookmarkStart w:id="0" w:name="_GoBack"/>
      <w:bookmarkEnd w:id="0"/>
      <w:r w:rsidRPr="00B20380">
        <w:rPr>
          <w:rFonts w:ascii="Century Gothic" w:hAnsi="Century Gothic" w:cs="Arial"/>
          <w:b/>
          <w:color w:val="1F4E79" w:themeColor="accent1" w:themeShade="80"/>
          <w:sz w:val="26"/>
          <w:szCs w:val="26"/>
        </w:rPr>
        <w:t>aching and Learning</w:t>
      </w:r>
    </w:p>
    <w:p w14:paraId="6AF64607" w14:textId="11EF355A" w:rsidR="0079694C" w:rsidRPr="00FE7E23" w:rsidRDefault="0079694C" w:rsidP="0079694C">
      <w:pPr>
        <w:jc w:val="both"/>
        <w:rPr>
          <w:rFonts w:ascii="Century Gothic" w:hAnsi="Century Gothic" w:cs="Arial"/>
        </w:rPr>
      </w:pPr>
      <w:r w:rsidRPr="00FE7E23">
        <w:rPr>
          <w:rFonts w:ascii="Century Gothic" w:hAnsi="Century Gothic" w:cs="Arial"/>
        </w:rPr>
        <w:t xml:space="preserve">Children undertake Design and Make Assignments (DMAs) through their creative curriculum. </w:t>
      </w:r>
      <w:r w:rsidR="00B20380">
        <w:rPr>
          <w:rFonts w:ascii="Century Gothic" w:hAnsi="Century Gothic" w:cs="Arial"/>
        </w:rPr>
        <w:t xml:space="preserve"> </w:t>
      </w:r>
      <w:r w:rsidRPr="00FE7E23">
        <w:rPr>
          <w:rFonts w:ascii="Century Gothic" w:hAnsi="Century Gothic" w:cs="Arial"/>
        </w:rPr>
        <w:t>Projects are purposeful and placed within the contexts of the themes for the term.</w:t>
      </w:r>
      <w:r w:rsidR="00B20380">
        <w:rPr>
          <w:rFonts w:ascii="Century Gothic" w:hAnsi="Century Gothic" w:cs="Arial"/>
        </w:rPr>
        <w:t xml:space="preserve"> </w:t>
      </w:r>
      <w:r w:rsidRPr="00FE7E23">
        <w:rPr>
          <w:rFonts w:ascii="Century Gothic" w:hAnsi="Century Gothic" w:cs="Arial"/>
        </w:rPr>
        <w:t xml:space="preserve"> The National Curriculum programmes of study are spread across a two year cycle in each class, ensuring coverage across KS1 and 2.</w:t>
      </w:r>
    </w:p>
    <w:p w14:paraId="0BDD45B9" w14:textId="1126F0F8" w:rsidR="0079694C" w:rsidRPr="00FE7E23" w:rsidRDefault="0079694C" w:rsidP="0079694C">
      <w:pPr>
        <w:jc w:val="both"/>
        <w:rPr>
          <w:rFonts w:ascii="Century Gothic" w:hAnsi="Century Gothic" w:cs="Arial"/>
        </w:rPr>
      </w:pPr>
      <w:r w:rsidRPr="00FE7E23">
        <w:rPr>
          <w:rFonts w:ascii="Century Gothic" w:hAnsi="Century Gothic" w:cs="Arial"/>
        </w:rPr>
        <w:t>In KS1, children build on their creative development, knowledge and understanding of the world and other areas of the EYFS curriculum.</w:t>
      </w:r>
      <w:r w:rsidR="00B20380">
        <w:rPr>
          <w:rFonts w:ascii="Century Gothic" w:hAnsi="Century Gothic" w:cs="Arial"/>
        </w:rPr>
        <w:t xml:space="preserve"> </w:t>
      </w:r>
      <w:r w:rsidRPr="00FE7E23">
        <w:rPr>
          <w:rFonts w:ascii="Century Gothic" w:hAnsi="Century Gothic" w:cs="Arial"/>
        </w:rPr>
        <w:t xml:space="preserve"> Profiles follow children into KS1 and show their achievements through annotated photographs which is a useful way of ensuring skills and knowledge can be built upon. </w:t>
      </w:r>
      <w:r w:rsidR="00B20380">
        <w:rPr>
          <w:rFonts w:ascii="Century Gothic" w:hAnsi="Century Gothic" w:cs="Arial"/>
        </w:rPr>
        <w:t xml:space="preserve"> </w:t>
      </w:r>
      <w:r w:rsidRPr="00FE7E23">
        <w:rPr>
          <w:rFonts w:ascii="Century Gothic" w:hAnsi="Century Gothic" w:cs="Arial"/>
        </w:rPr>
        <w:t>There is excellent liaison between classes and continuous provision is available throughout term 1 so that staff can track and support progress and children can maintain their confidence.</w:t>
      </w:r>
    </w:p>
    <w:p w14:paraId="225EFF2B" w14:textId="2FE28AA0" w:rsidR="0079694C" w:rsidRPr="00FE7E23" w:rsidRDefault="0079694C" w:rsidP="0079694C">
      <w:pPr>
        <w:jc w:val="both"/>
        <w:rPr>
          <w:rFonts w:ascii="Century Gothic" w:hAnsi="Century Gothic" w:cs="Arial"/>
        </w:rPr>
      </w:pPr>
      <w:r w:rsidRPr="00FE7E23">
        <w:rPr>
          <w:rFonts w:ascii="Century Gothic" w:hAnsi="Century Gothic" w:cs="Arial"/>
        </w:rPr>
        <w:t>At KS2 children build on and extend skills and knowledge learned in KS1.</w:t>
      </w:r>
      <w:r w:rsidR="00B20380">
        <w:rPr>
          <w:rFonts w:ascii="Century Gothic" w:hAnsi="Century Gothic" w:cs="Arial"/>
        </w:rPr>
        <w:t xml:space="preserve"> </w:t>
      </w:r>
      <w:r w:rsidRPr="00FE7E23">
        <w:rPr>
          <w:rFonts w:ascii="Century Gothic" w:hAnsi="Century Gothic" w:cs="Arial"/>
        </w:rPr>
        <w:t xml:space="preserve"> Learning skills include: observation, communicating information, asking questions and solving problems, looking at artefacts and using ICT to apply learning to unfamiliar situations. </w:t>
      </w:r>
      <w:r w:rsidR="00B20380">
        <w:rPr>
          <w:rFonts w:ascii="Century Gothic" w:hAnsi="Century Gothic" w:cs="Arial"/>
        </w:rPr>
        <w:t xml:space="preserve"> </w:t>
      </w:r>
      <w:r w:rsidRPr="00FE7E23">
        <w:rPr>
          <w:rFonts w:ascii="Century Gothic" w:hAnsi="Century Gothic" w:cs="Arial"/>
        </w:rPr>
        <w:t>Children are taught specific skills and techniques and given opportunities to apply them in creative projects, which link to termly themes.</w:t>
      </w:r>
      <w:r w:rsidR="00B20380">
        <w:rPr>
          <w:rFonts w:ascii="Century Gothic" w:hAnsi="Century Gothic" w:cs="Arial"/>
        </w:rPr>
        <w:t xml:space="preserve"> </w:t>
      </w:r>
      <w:r w:rsidRPr="00FE7E23">
        <w:rPr>
          <w:rFonts w:ascii="Century Gothic" w:hAnsi="Century Gothic" w:cs="Arial"/>
        </w:rPr>
        <w:t xml:space="preserve"> Key knowledge is identified in the long term curriculum plan which ensures it is sequential and each new step builds on ones gone before. </w:t>
      </w:r>
      <w:r w:rsidR="00B20380">
        <w:rPr>
          <w:rFonts w:ascii="Century Gothic" w:hAnsi="Century Gothic" w:cs="Arial"/>
        </w:rPr>
        <w:t xml:space="preserve"> </w:t>
      </w:r>
      <w:r w:rsidRPr="00FE7E23">
        <w:rPr>
          <w:rFonts w:ascii="Century Gothic" w:hAnsi="Century Gothic" w:cs="Arial"/>
        </w:rPr>
        <w:t>A DT skills map helps to provide guidance for teachers in planning units of work to ensure progression.</w:t>
      </w:r>
    </w:p>
    <w:p w14:paraId="2B1C7912" w14:textId="77777777" w:rsidR="0079694C" w:rsidRPr="00FE7E23" w:rsidRDefault="0079694C" w:rsidP="0079694C">
      <w:pPr>
        <w:jc w:val="both"/>
        <w:rPr>
          <w:rFonts w:ascii="Century Gothic" w:hAnsi="Century Gothic" w:cs="Arial"/>
        </w:rPr>
      </w:pPr>
      <w:r w:rsidRPr="00FE7E23">
        <w:rPr>
          <w:rFonts w:ascii="Century Gothic" w:hAnsi="Century Gothic" w:cs="Arial"/>
        </w:rPr>
        <w:t>Children may engage in weekly DT activities, however the time allocation may well be taken in a block, in order to give children a chance to get involved and complete activities with quality outcomes. Design and Technology teaching involves a combination of whole class, group and individual teaching. The learning opportunities can be divided into three main areas:</w:t>
      </w:r>
    </w:p>
    <w:p w14:paraId="62536DC4" w14:textId="77777777" w:rsidR="0079694C" w:rsidRPr="00B20380" w:rsidRDefault="0079694C" w:rsidP="00B20380">
      <w:pPr>
        <w:numPr>
          <w:ilvl w:val="0"/>
          <w:numId w:val="11"/>
        </w:numPr>
        <w:spacing w:after="0" w:line="240" w:lineRule="auto"/>
        <w:jc w:val="both"/>
        <w:rPr>
          <w:rFonts w:ascii="Century Gothic" w:hAnsi="Century Gothic" w:cs="Arial"/>
          <w:color w:val="1F4E79" w:themeColor="accent1" w:themeShade="80"/>
          <w:u w:val="single"/>
        </w:rPr>
      </w:pPr>
      <w:r w:rsidRPr="00B20380">
        <w:rPr>
          <w:rFonts w:ascii="Century Gothic" w:hAnsi="Century Gothic" w:cs="Arial"/>
          <w:color w:val="1F4E79" w:themeColor="accent1" w:themeShade="80"/>
          <w:u w:val="single"/>
        </w:rPr>
        <w:lastRenderedPageBreak/>
        <w:t>Investigative, Disassembly and Evaluative Activities (IDEAs)</w:t>
      </w:r>
    </w:p>
    <w:p w14:paraId="35A6D796" w14:textId="77777777" w:rsidR="0079694C" w:rsidRPr="00FE7E23" w:rsidRDefault="0079694C" w:rsidP="00B20380">
      <w:pPr>
        <w:spacing w:after="0"/>
        <w:ind w:left="340"/>
        <w:jc w:val="both"/>
        <w:rPr>
          <w:rFonts w:ascii="Century Gothic" w:hAnsi="Century Gothic" w:cs="Arial"/>
        </w:rPr>
      </w:pPr>
      <w:r w:rsidRPr="00FE7E23">
        <w:rPr>
          <w:rFonts w:ascii="Century Gothic" w:hAnsi="Century Gothic" w:cs="Arial"/>
        </w:rPr>
        <w:t>These activities provide opportunities for the children to explore existing products and to gain skills, knowledge and understanding which can be applied in a Design and Make Assignment.</w:t>
      </w:r>
    </w:p>
    <w:p w14:paraId="6C71326B" w14:textId="77777777" w:rsidR="0079694C" w:rsidRPr="00B20380" w:rsidRDefault="0079694C" w:rsidP="00B20380">
      <w:pPr>
        <w:numPr>
          <w:ilvl w:val="0"/>
          <w:numId w:val="11"/>
        </w:numPr>
        <w:spacing w:after="0" w:line="240" w:lineRule="auto"/>
        <w:jc w:val="both"/>
        <w:rPr>
          <w:rFonts w:ascii="Century Gothic" w:hAnsi="Century Gothic" w:cs="Arial"/>
          <w:color w:val="1F4E79" w:themeColor="accent1" w:themeShade="80"/>
          <w:u w:val="single"/>
        </w:rPr>
      </w:pPr>
      <w:r w:rsidRPr="00B20380">
        <w:rPr>
          <w:rFonts w:ascii="Century Gothic" w:hAnsi="Century Gothic" w:cs="Arial"/>
          <w:color w:val="1F4E79" w:themeColor="accent1" w:themeShade="80"/>
          <w:u w:val="single"/>
        </w:rPr>
        <w:t>Focused Practical Tasks (FPTs)</w:t>
      </w:r>
    </w:p>
    <w:p w14:paraId="4DA81CD2" w14:textId="77777777" w:rsidR="0079694C" w:rsidRPr="00FE7E23" w:rsidRDefault="0079694C" w:rsidP="00B20380">
      <w:pPr>
        <w:spacing w:after="0"/>
        <w:ind w:left="340"/>
        <w:jc w:val="both"/>
        <w:rPr>
          <w:rFonts w:ascii="Century Gothic" w:hAnsi="Century Gothic" w:cs="Arial"/>
        </w:rPr>
      </w:pPr>
      <w:r w:rsidRPr="00FE7E23">
        <w:rPr>
          <w:rFonts w:ascii="Century Gothic" w:hAnsi="Century Gothic" w:cs="Arial"/>
        </w:rPr>
        <w:t>FTPs provide opportunities to learn and practise particular skills and knowledge using tools and techniques.</w:t>
      </w:r>
    </w:p>
    <w:p w14:paraId="071B9403" w14:textId="77777777" w:rsidR="0079694C" w:rsidRPr="00B20380" w:rsidRDefault="0079694C" w:rsidP="00B20380">
      <w:pPr>
        <w:numPr>
          <w:ilvl w:val="0"/>
          <w:numId w:val="11"/>
        </w:numPr>
        <w:spacing w:after="0" w:line="240" w:lineRule="auto"/>
        <w:jc w:val="both"/>
        <w:rPr>
          <w:rFonts w:ascii="Century Gothic" w:hAnsi="Century Gothic" w:cs="Arial"/>
          <w:color w:val="1F4E79" w:themeColor="accent1" w:themeShade="80"/>
          <w:u w:val="single"/>
        </w:rPr>
      </w:pPr>
      <w:r w:rsidRPr="00B20380">
        <w:rPr>
          <w:rFonts w:ascii="Century Gothic" w:hAnsi="Century Gothic" w:cs="Arial"/>
          <w:color w:val="1F4E79" w:themeColor="accent1" w:themeShade="80"/>
          <w:u w:val="single"/>
        </w:rPr>
        <w:t>Design and Make Assignments (DMAs)</w:t>
      </w:r>
    </w:p>
    <w:p w14:paraId="4809DA88" w14:textId="77777777" w:rsidR="0079694C" w:rsidRPr="00FE7E23" w:rsidRDefault="0079694C" w:rsidP="00B20380">
      <w:pPr>
        <w:spacing w:after="0"/>
        <w:ind w:left="340"/>
        <w:jc w:val="both"/>
        <w:rPr>
          <w:rFonts w:ascii="Century Gothic" w:hAnsi="Century Gothic" w:cs="Arial"/>
        </w:rPr>
      </w:pPr>
      <w:r w:rsidRPr="00FE7E23">
        <w:rPr>
          <w:rFonts w:ascii="Century Gothic" w:hAnsi="Century Gothic" w:cs="Arial"/>
        </w:rPr>
        <w:t>A DMA provides an opportunity for the children to combine their skills, knowledge and understanding to develop products that meet an identified need.  In general, DMAs in KS1 will tend to be shorter in duration and as children move towards the end of KS2, their designing and making will become more complex and therefore more time consuming and detailed.</w:t>
      </w:r>
    </w:p>
    <w:p w14:paraId="3D116A06" w14:textId="77777777" w:rsidR="0079694C" w:rsidRPr="00FE7E23" w:rsidRDefault="0079694C" w:rsidP="00B20380">
      <w:pPr>
        <w:spacing w:after="0"/>
        <w:jc w:val="both"/>
        <w:rPr>
          <w:rFonts w:ascii="Century Gothic" w:hAnsi="Century Gothic" w:cs="Arial"/>
        </w:rPr>
      </w:pPr>
    </w:p>
    <w:p w14:paraId="601D411E" w14:textId="77777777" w:rsidR="0079694C" w:rsidRPr="00B20380" w:rsidRDefault="0079694C" w:rsidP="00B20380">
      <w:pPr>
        <w:spacing w:after="0"/>
        <w:jc w:val="both"/>
        <w:rPr>
          <w:rFonts w:ascii="Century Gothic" w:hAnsi="Century Gothic" w:cs="Arial"/>
          <w:b/>
          <w:color w:val="1F4E79" w:themeColor="accent1" w:themeShade="80"/>
          <w:sz w:val="26"/>
          <w:szCs w:val="26"/>
        </w:rPr>
      </w:pPr>
      <w:r w:rsidRPr="00B20380">
        <w:rPr>
          <w:rFonts w:ascii="Century Gothic" w:hAnsi="Century Gothic" w:cs="Arial"/>
          <w:b/>
          <w:color w:val="1F4E79" w:themeColor="accent1" w:themeShade="80"/>
          <w:sz w:val="26"/>
          <w:szCs w:val="26"/>
        </w:rPr>
        <w:t xml:space="preserve">Assessment </w:t>
      </w:r>
    </w:p>
    <w:p w14:paraId="5D580D0A" w14:textId="7B8515AB" w:rsidR="0079694C" w:rsidRPr="00FE7E23" w:rsidRDefault="00B20380" w:rsidP="0079694C">
      <w:pPr>
        <w:jc w:val="both"/>
        <w:rPr>
          <w:rFonts w:ascii="Century Gothic" w:hAnsi="Century Gothic" w:cs="Arial"/>
        </w:rPr>
      </w:pPr>
      <w:r>
        <w:rPr>
          <w:rFonts w:ascii="Century Gothic" w:hAnsi="Century Gothic" w:cs="Arial"/>
        </w:rPr>
        <w:br/>
      </w:r>
      <w:r w:rsidR="0079694C" w:rsidRPr="00FE7E23">
        <w:rPr>
          <w:rFonts w:ascii="Century Gothic" w:hAnsi="Century Gothic" w:cs="Arial"/>
        </w:rPr>
        <w:t xml:space="preserve">Assessments in D&amp;T are based on: teacher observations, discussions, pupil designs and end products; and are made at the end of each unit.  Pupil experiences and progress is documented on </w:t>
      </w:r>
      <w:proofErr w:type="spellStart"/>
      <w:r w:rsidR="0079694C" w:rsidRPr="00FE7E23">
        <w:rPr>
          <w:rFonts w:ascii="Century Gothic" w:hAnsi="Century Gothic" w:cs="Arial"/>
        </w:rPr>
        <w:t>Scomis</w:t>
      </w:r>
      <w:proofErr w:type="spellEnd"/>
      <w:r w:rsidR="0079694C" w:rsidRPr="00FE7E23">
        <w:rPr>
          <w:rFonts w:ascii="Century Gothic" w:hAnsi="Century Gothic" w:cs="Arial"/>
        </w:rPr>
        <w:t xml:space="preserve">.  Samples of work are photographed and stored on the shared drive as examples and to demonstrate progress. </w:t>
      </w:r>
      <w:r>
        <w:rPr>
          <w:rFonts w:ascii="Century Gothic" w:hAnsi="Century Gothic" w:cs="Arial"/>
        </w:rPr>
        <w:t xml:space="preserve"> </w:t>
      </w:r>
      <w:r w:rsidR="0079694C" w:rsidRPr="00FE7E23">
        <w:rPr>
          <w:rFonts w:ascii="Century Gothic" w:hAnsi="Century Gothic" w:cs="Arial"/>
        </w:rPr>
        <w:t xml:space="preserve">We use the MAT key milestones alongside the National Curriculum statements to ensure </w:t>
      </w:r>
      <w:proofErr w:type="gramStart"/>
      <w:r w:rsidR="0079694C" w:rsidRPr="00FE7E23">
        <w:rPr>
          <w:rFonts w:ascii="Century Gothic" w:hAnsi="Century Gothic" w:cs="Arial"/>
        </w:rPr>
        <w:t>a</w:t>
      </w:r>
      <w:proofErr w:type="gramEnd"/>
      <w:r w:rsidR="0079694C" w:rsidRPr="00FE7E23">
        <w:rPr>
          <w:rFonts w:ascii="Century Gothic" w:hAnsi="Century Gothic" w:cs="Arial"/>
        </w:rPr>
        <w:t xml:space="preserve"> of KS3.</w:t>
      </w:r>
    </w:p>
    <w:p w14:paraId="15F91D1D" w14:textId="77777777" w:rsidR="0079694C" w:rsidRPr="00FE7E23" w:rsidRDefault="0079694C" w:rsidP="0079694C">
      <w:pPr>
        <w:jc w:val="both"/>
        <w:rPr>
          <w:rFonts w:ascii="Century Gothic" w:hAnsi="Century Gothic" w:cs="Arial"/>
        </w:rPr>
      </w:pPr>
    </w:p>
    <w:p w14:paraId="10DEAB45"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Theory </w:t>
      </w:r>
    </w:p>
    <w:p w14:paraId="495D1F5A"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Be able to identify basic material (i.e. Pine rather than Wood, or Cotton rather than Material).</w:t>
      </w:r>
    </w:p>
    <w:p w14:paraId="14889CC2"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 xml:space="preserve">Be able to Identify some basic tools used in D&amp;T (Hack Saw, Sewing Machine, </w:t>
      </w:r>
      <w:proofErr w:type="spellStart"/>
      <w:r w:rsidRPr="00FE7E23">
        <w:rPr>
          <w:rFonts w:ascii="Century Gothic" w:hAnsi="Century Gothic" w:cs="Arial"/>
          <w:lang w:val="en-US"/>
        </w:rPr>
        <w:t>etc</w:t>
      </w:r>
      <w:proofErr w:type="spellEnd"/>
      <w:r w:rsidRPr="00FE7E23">
        <w:rPr>
          <w:rFonts w:ascii="Century Gothic" w:hAnsi="Century Gothic" w:cs="Arial"/>
          <w:lang w:val="en-US"/>
        </w:rPr>
        <w:t>).</w:t>
      </w:r>
    </w:p>
    <w:p w14:paraId="57F288E1"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Be able to produce a drawing of an item they would like to make with simple note explaining their choices.</w:t>
      </w:r>
    </w:p>
    <w:p w14:paraId="0E7A07BE"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 xml:space="preserve">Know where some materials come from (i.e. Wool from sheep, Cotton from plants, Flour from Wheat, </w:t>
      </w:r>
      <w:proofErr w:type="spellStart"/>
      <w:r w:rsidRPr="00FE7E23">
        <w:rPr>
          <w:rFonts w:ascii="Century Gothic" w:hAnsi="Century Gothic" w:cs="Arial"/>
          <w:lang w:val="en-US"/>
        </w:rPr>
        <w:t>etc</w:t>
      </w:r>
      <w:proofErr w:type="spellEnd"/>
      <w:r w:rsidRPr="00FE7E23">
        <w:rPr>
          <w:rFonts w:ascii="Century Gothic" w:hAnsi="Century Gothic" w:cs="Arial"/>
          <w:lang w:val="en-US"/>
        </w:rPr>
        <w:t>).</w:t>
      </w:r>
    </w:p>
    <w:p w14:paraId="7A87BBFE"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Know about safety relating to working in a Food room, Workshop and Textiles room. </w:t>
      </w:r>
    </w:p>
    <w:p w14:paraId="4443F36A"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To be divergent in their thinking relating to generation of ideas. </w:t>
      </w:r>
    </w:p>
    <w:p w14:paraId="7DDDF1F6" w14:textId="57D0AB5E"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p>
    <w:p w14:paraId="46985D02"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Practical </w:t>
      </w:r>
    </w:p>
    <w:p w14:paraId="5E34EC44"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 xml:space="preserve">Be able use a pair of scissors </w:t>
      </w:r>
      <w:proofErr w:type="spellStart"/>
      <w:r w:rsidRPr="00FE7E23">
        <w:rPr>
          <w:rFonts w:ascii="Century Gothic" w:hAnsi="Century Gothic" w:cs="Arial"/>
          <w:lang w:val="en-US"/>
        </w:rPr>
        <w:t>skilfully</w:t>
      </w:r>
      <w:proofErr w:type="spellEnd"/>
      <w:r w:rsidRPr="00FE7E23">
        <w:rPr>
          <w:rFonts w:ascii="Century Gothic" w:hAnsi="Century Gothic" w:cs="Arial"/>
          <w:lang w:val="en-US"/>
        </w:rPr>
        <w:t>. </w:t>
      </w:r>
    </w:p>
    <w:p w14:paraId="2F58E50A"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To have had experience of baking/cooking.</w:t>
      </w:r>
    </w:p>
    <w:p w14:paraId="00577F89"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Be able to measure in metric effectively.</w:t>
      </w:r>
    </w:p>
    <w:p w14:paraId="37C46883" w14:textId="77777777" w:rsidR="0079694C" w:rsidRPr="00FE7E23" w:rsidRDefault="0079694C" w:rsidP="0079694C">
      <w:pPr>
        <w:numPr>
          <w:ilvl w:val="0"/>
          <w:numId w:val="12"/>
        </w:numPr>
        <w:pBdr>
          <w:top w:val="single" w:sz="4" w:space="1" w:color="auto"/>
          <w:left w:val="single" w:sz="4" w:space="4" w:color="auto"/>
          <w:bottom w:val="single" w:sz="4" w:space="1" w:color="auto"/>
          <w:right w:val="single" w:sz="4" w:space="4" w:color="auto"/>
        </w:pBdr>
        <w:spacing w:after="0" w:line="240" w:lineRule="auto"/>
        <w:jc w:val="both"/>
        <w:rPr>
          <w:rFonts w:ascii="Century Gothic" w:hAnsi="Century Gothic" w:cs="Arial"/>
          <w:lang w:val="en-US"/>
        </w:rPr>
      </w:pPr>
      <w:r w:rsidRPr="00FE7E23">
        <w:rPr>
          <w:rFonts w:ascii="Century Gothic" w:hAnsi="Century Gothic" w:cs="Arial"/>
          <w:lang w:val="en-US"/>
        </w:rPr>
        <w:t>To have had some experience of producing a model using cardboard or paper.</w:t>
      </w:r>
    </w:p>
    <w:p w14:paraId="04EA36D9" w14:textId="3369C9D7" w:rsidR="00B20380" w:rsidRDefault="00B20380">
      <w:pPr>
        <w:rPr>
          <w:rFonts w:ascii="Century Gothic" w:hAnsi="Century Gothic" w:cs="Arial"/>
        </w:rPr>
      </w:pPr>
      <w:r>
        <w:rPr>
          <w:rFonts w:ascii="Century Gothic" w:hAnsi="Century Gothic" w:cs="Arial"/>
        </w:rPr>
        <w:br w:type="page"/>
      </w:r>
    </w:p>
    <w:p w14:paraId="2846C8BF" w14:textId="77777777" w:rsidR="0079694C" w:rsidRPr="00B20380" w:rsidRDefault="0079694C" w:rsidP="0079694C">
      <w:pPr>
        <w:jc w:val="both"/>
        <w:rPr>
          <w:rFonts w:ascii="Century Gothic" w:hAnsi="Century Gothic" w:cs="Arial"/>
          <w:b/>
          <w:color w:val="1F4E79" w:themeColor="accent1" w:themeShade="80"/>
          <w:sz w:val="26"/>
          <w:szCs w:val="26"/>
        </w:rPr>
      </w:pPr>
      <w:r w:rsidRPr="00B20380">
        <w:rPr>
          <w:rFonts w:ascii="Century Gothic" w:hAnsi="Century Gothic" w:cs="Arial"/>
          <w:b/>
          <w:color w:val="1F4E79" w:themeColor="accent1" w:themeShade="80"/>
          <w:sz w:val="26"/>
          <w:szCs w:val="26"/>
        </w:rPr>
        <w:lastRenderedPageBreak/>
        <w:t>Resources</w:t>
      </w:r>
    </w:p>
    <w:p w14:paraId="3E901DC8" w14:textId="154B8479" w:rsidR="0079694C" w:rsidRPr="00FE7E23" w:rsidRDefault="0079694C" w:rsidP="0079694C">
      <w:pPr>
        <w:jc w:val="both"/>
        <w:rPr>
          <w:rFonts w:ascii="Century Gothic" w:hAnsi="Century Gothic" w:cs="Arial"/>
        </w:rPr>
      </w:pPr>
      <w:r w:rsidRPr="00FE7E23">
        <w:rPr>
          <w:rFonts w:ascii="Century Gothic" w:hAnsi="Century Gothic" w:cs="Arial"/>
        </w:rPr>
        <w:t xml:space="preserve">Resources are kept in the Art and Technology room. </w:t>
      </w:r>
      <w:r w:rsidR="00B20380">
        <w:rPr>
          <w:rFonts w:ascii="Century Gothic" w:hAnsi="Century Gothic" w:cs="Arial"/>
        </w:rPr>
        <w:t xml:space="preserve"> </w:t>
      </w:r>
      <w:r w:rsidRPr="00FE7E23">
        <w:rPr>
          <w:rFonts w:ascii="Century Gothic" w:hAnsi="Century Gothic" w:cs="Arial"/>
        </w:rPr>
        <w:t>Requests for stock orders need to be made through the school office and are approved by the subject lead.</w:t>
      </w:r>
    </w:p>
    <w:p w14:paraId="79256E70" w14:textId="77777777" w:rsidR="0079694C" w:rsidRPr="00B20380" w:rsidRDefault="0079694C" w:rsidP="0079694C">
      <w:pPr>
        <w:jc w:val="both"/>
        <w:rPr>
          <w:rFonts w:ascii="Century Gothic" w:hAnsi="Century Gothic" w:cs="Arial"/>
          <w:b/>
          <w:color w:val="1F4E79" w:themeColor="accent1" w:themeShade="80"/>
          <w:sz w:val="26"/>
          <w:szCs w:val="26"/>
        </w:rPr>
      </w:pPr>
      <w:r w:rsidRPr="00B20380">
        <w:rPr>
          <w:rFonts w:ascii="Century Gothic" w:hAnsi="Century Gothic" w:cs="Arial"/>
          <w:b/>
          <w:color w:val="1F4E79" w:themeColor="accent1" w:themeShade="80"/>
          <w:sz w:val="26"/>
          <w:szCs w:val="26"/>
        </w:rPr>
        <w:t>Health and Safety (H&amp;S)</w:t>
      </w:r>
    </w:p>
    <w:p w14:paraId="2C0AC868" w14:textId="0D25E037" w:rsidR="0079694C" w:rsidRPr="00FE7E23" w:rsidRDefault="0079694C" w:rsidP="0079694C">
      <w:pPr>
        <w:jc w:val="both"/>
        <w:rPr>
          <w:rFonts w:ascii="Century Gothic" w:hAnsi="Century Gothic" w:cs="Arial"/>
        </w:rPr>
      </w:pPr>
      <w:r w:rsidRPr="00FE7E23">
        <w:rPr>
          <w:rFonts w:ascii="Century Gothic" w:hAnsi="Century Gothic" w:cs="Arial"/>
        </w:rPr>
        <w:t>All staff are aware of H&amp;S guidelines.  Children work safely in prepared surroundings and are properly supervised during D&amp;T tasks.</w:t>
      </w:r>
      <w:r w:rsidR="00B20380">
        <w:rPr>
          <w:rFonts w:ascii="Century Gothic" w:hAnsi="Century Gothic" w:cs="Arial"/>
        </w:rPr>
        <w:t xml:space="preserve"> </w:t>
      </w:r>
      <w:r w:rsidRPr="00FE7E23">
        <w:rPr>
          <w:rFonts w:ascii="Century Gothic" w:hAnsi="Century Gothic" w:cs="Arial"/>
        </w:rPr>
        <w:t xml:space="preserve"> They are taught the correct use of tools and equipment, and are made aware of the dangers and how to avoid them by working safely.</w:t>
      </w:r>
    </w:p>
    <w:p w14:paraId="6E4309BE" w14:textId="77777777" w:rsidR="0079694C" w:rsidRPr="00B20380" w:rsidRDefault="0079694C" w:rsidP="0079694C">
      <w:pPr>
        <w:jc w:val="both"/>
        <w:rPr>
          <w:rFonts w:ascii="Century Gothic" w:hAnsi="Century Gothic" w:cs="Arial"/>
          <w:color w:val="1F4E79" w:themeColor="accent1" w:themeShade="80"/>
          <w:u w:val="single"/>
        </w:rPr>
      </w:pPr>
      <w:r w:rsidRPr="00B20380">
        <w:rPr>
          <w:rFonts w:ascii="Century Gothic" w:hAnsi="Century Gothic" w:cs="Arial"/>
          <w:color w:val="1F4E79" w:themeColor="accent1" w:themeShade="80"/>
          <w:u w:val="single"/>
        </w:rPr>
        <w:t>Food Hygiene</w:t>
      </w:r>
    </w:p>
    <w:p w14:paraId="1CD9B397" w14:textId="77777777" w:rsidR="0079694C" w:rsidRPr="00FE7E23" w:rsidRDefault="0079694C" w:rsidP="00975A2A">
      <w:pPr>
        <w:numPr>
          <w:ilvl w:val="0"/>
          <w:numId w:val="7"/>
        </w:numPr>
        <w:tabs>
          <w:tab w:val="clear" w:pos="357"/>
        </w:tabs>
        <w:spacing w:after="0" w:line="240" w:lineRule="auto"/>
        <w:ind w:left="426"/>
        <w:jc w:val="both"/>
        <w:rPr>
          <w:rFonts w:ascii="Century Gothic" w:hAnsi="Century Gothic" w:cs="Arial"/>
        </w:rPr>
      </w:pPr>
      <w:r w:rsidRPr="00FE7E23">
        <w:rPr>
          <w:rFonts w:ascii="Century Gothic" w:hAnsi="Century Gothic" w:cs="Arial"/>
        </w:rPr>
        <w:t>Adults leading cookery/food preparation lessons are supported by our catering manager who has a Level 2 Food and Hygiene Certificate.</w:t>
      </w:r>
    </w:p>
    <w:p w14:paraId="66CB5B2E" w14:textId="77777777" w:rsidR="0079694C" w:rsidRPr="00FE7E23" w:rsidRDefault="0079694C" w:rsidP="00975A2A">
      <w:pPr>
        <w:numPr>
          <w:ilvl w:val="0"/>
          <w:numId w:val="7"/>
        </w:numPr>
        <w:tabs>
          <w:tab w:val="clear" w:pos="357"/>
        </w:tabs>
        <w:spacing w:after="0" w:line="240" w:lineRule="auto"/>
        <w:ind w:left="426"/>
        <w:jc w:val="both"/>
        <w:rPr>
          <w:rFonts w:ascii="Century Gothic" w:hAnsi="Century Gothic" w:cs="Arial"/>
        </w:rPr>
      </w:pPr>
      <w:r w:rsidRPr="00FE7E23">
        <w:rPr>
          <w:rFonts w:ascii="Century Gothic" w:hAnsi="Century Gothic" w:cs="Arial"/>
        </w:rPr>
        <w:t>Pupils and staff working with food must wear aprons designated for cooking.</w:t>
      </w:r>
    </w:p>
    <w:p w14:paraId="2275DDD0" w14:textId="77777777" w:rsidR="0079694C" w:rsidRPr="00FE7E23" w:rsidRDefault="0079694C" w:rsidP="00975A2A">
      <w:pPr>
        <w:numPr>
          <w:ilvl w:val="0"/>
          <w:numId w:val="7"/>
        </w:numPr>
        <w:tabs>
          <w:tab w:val="clear" w:pos="357"/>
        </w:tabs>
        <w:spacing w:after="0" w:line="240" w:lineRule="auto"/>
        <w:ind w:left="426"/>
        <w:jc w:val="both"/>
        <w:rPr>
          <w:rFonts w:ascii="Century Gothic" w:hAnsi="Century Gothic" w:cs="Arial"/>
        </w:rPr>
      </w:pPr>
      <w:r w:rsidRPr="00FE7E23">
        <w:rPr>
          <w:rFonts w:ascii="Century Gothic" w:hAnsi="Century Gothic" w:cs="Arial"/>
        </w:rPr>
        <w:t>Painting equipment must be washed in sinks not used for food preparation.</w:t>
      </w:r>
    </w:p>
    <w:p w14:paraId="1ECB2FD5" w14:textId="77777777" w:rsidR="0079694C" w:rsidRDefault="0079694C" w:rsidP="00975A2A">
      <w:pPr>
        <w:numPr>
          <w:ilvl w:val="0"/>
          <w:numId w:val="7"/>
        </w:numPr>
        <w:tabs>
          <w:tab w:val="clear" w:pos="357"/>
        </w:tabs>
        <w:spacing w:after="0" w:line="240" w:lineRule="auto"/>
        <w:ind w:left="426"/>
        <w:jc w:val="both"/>
        <w:rPr>
          <w:rFonts w:ascii="Century Gothic" w:hAnsi="Century Gothic" w:cs="Arial"/>
        </w:rPr>
      </w:pPr>
      <w:r w:rsidRPr="00FE7E23">
        <w:rPr>
          <w:rFonts w:ascii="Century Gothic" w:hAnsi="Century Gothic" w:cs="Arial"/>
        </w:rPr>
        <w:t>Jewellery should be removed and hair tied back.</w:t>
      </w:r>
    </w:p>
    <w:p w14:paraId="3293089B" w14:textId="77777777" w:rsidR="00975A2A" w:rsidRPr="00FE7E23" w:rsidRDefault="00975A2A" w:rsidP="00975A2A">
      <w:pPr>
        <w:spacing w:after="0" w:line="240" w:lineRule="auto"/>
        <w:ind w:left="426"/>
        <w:jc w:val="both"/>
        <w:rPr>
          <w:rFonts w:ascii="Century Gothic" w:hAnsi="Century Gothic" w:cs="Arial"/>
        </w:rPr>
      </w:pPr>
    </w:p>
    <w:p w14:paraId="5DF7635A" w14:textId="77777777" w:rsidR="0079694C" w:rsidRPr="00975A2A" w:rsidRDefault="0079694C" w:rsidP="00975A2A">
      <w:pPr>
        <w:jc w:val="both"/>
        <w:rPr>
          <w:rFonts w:ascii="Century Gothic" w:hAnsi="Century Gothic" w:cs="Arial"/>
          <w:color w:val="1F4E79" w:themeColor="accent1" w:themeShade="80"/>
          <w:u w:val="single"/>
        </w:rPr>
      </w:pPr>
      <w:r w:rsidRPr="00975A2A">
        <w:rPr>
          <w:rFonts w:ascii="Century Gothic" w:hAnsi="Century Gothic" w:cs="Arial"/>
          <w:color w:val="1F4E79" w:themeColor="accent1" w:themeShade="80"/>
          <w:u w:val="single"/>
        </w:rPr>
        <w:t>Glue Guns</w:t>
      </w:r>
    </w:p>
    <w:p w14:paraId="76AB68F4" w14:textId="77777777" w:rsidR="0079694C" w:rsidRPr="00FE7E23" w:rsidRDefault="0079694C" w:rsidP="00975A2A">
      <w:pPr>
        <w:numPr>
          <w:ilvl w:val="0"/>
          <w:numId w:val="8"/>
        </w:numPr>
        <w:tabs>
          <w:tab w:val="clear" w:pos="357"/>
        </w:tabs>
        <w:spacing w:after="0" w:line="240" w:lineRule="auto"/>
        <w:ind w:left="426"/>
        <w:jc w:val="both"/>
        <w:rPr>
          <w:rFonts w:ascii="Century Gothic" w:hAnsi="Century Gothic" w:cs="Arial"/>
        </w:rPr>
      </w:pPr>
      <w:r w:rsidRPr="00FE7E23">
        <w:rPr>
          <w:rFonts w:ascii="Century Gothic" w:hAnsi="Century Gothic" w:cs="Arial"/>
          <w:b/>
        </w:rPr>
        <w:t xml:space="preserve">MAY </w:t>
      </w:r>
      <w:r w:rsidRPr="00FE7E23">
        <w:rPr>
          <w:rFonts w:ascii="Century Gothic" w:hAnsi="Century Gothic" w:cs="Arial"/>
        </w:rPr>
        <w:t xml:space="preserve">be used by Key Stage One children </w:t>
      </w:r>
      <w:r w:rsidRPr="00FE7E23">
        <w:rPr>
          <w:rFonts w:ascii="Century Gothic" w:hAnsi="Century Gothic" w:cs="Arial"/>
          <w:b/>
        </w:rPr>
        <w:t>ONLY IF</w:t>
      </w:r>
      <w:r w:rsidRPr="00FE7E23">
        <w:rPr>
          <w:rFonts w:ascii="Century Gothic" w:hAnsi="Century Gothic" w:cs="Arial"/>
        </w:rPr>
        <w:t>:</w:t>
      </w:r>
    </w:p>
    <w:p w14:paraId="28E6631C" w14:textId="77777777" w:rsidR="0079694C" w:rsidRPr="00FE7E23" w:rsidRDefault="0079694C" w:rsidP="0079694C">
      <w:pPr>
        <w:numPr>
          <w:ilvl w:val="1"/>
          <w:numId w:val="8"/>
        </w:numPr>
        <w:spacing w:after="0" w:line="240" w:lineRule="auto"/>
        <w:jc w:val="both"/>
        <w:rPr>
          <w:rFonts w:ascii="Century Gothic" w:hAnsi="Century Gothic" w:cs="Arial"/>
        </w:rPr>
      </w:pPr>
      <w:r w:rsidRPr="00FE7E23">
        <w:rPr>
          <w:rFonts w:ascii="Century Gothic" w:hAnsi="Century Gothic" w:cs="Arial"/>
        </w:rPr>
        <w:t>appropriate and rigorous risk assessments have been made by the class teacher,</w:t>
      </w:r>
    </w:p>
    <w:p w14:paraId="2974F66D" w14:textId="77777777" w:rsidR="0079694C" w:rsidRPr="00FE7E23" w:rsidRDefault="0079694C" w:rsidP="0079694C">
      <w:pPr>
        <w:numPr>
          <w:ilvl w:val="1"/>
          <w:numId w:val="8"/>
        </w:numPr>
        <w:spacing w:after="0" w:line="240" w:lineRule="auto"/>
        <w:jc w:val="both"/>
        <w:rPr>
          <w:rFonts w:ascii="Century Gothic" w:hAnsi="Century Gothic" w:cs="Arial"/>
        </w:rPr>
      </w:pPr>
      <w:r w:rsidRPr="00FE7E23">
        <w:rPr>
          <w:rFonts w:ascii="Century Gothic" w:hAnsi="Century Gothic" w:cs="Arial"/>
        </w:rPr>
        <w:t>in a designated work area,</w:t>
      </w:r>
    </w:p>
    <w:p w14:paraId="071E717E" w14:textId="77777777" w:rsidR="0079694C" w:rsidRPr="00FE7E23" w:rsidRDefault="0079694C" w:rsidP="0079694C">
      <w:pPr>
        <w:numPr>
          <w:ilvl w:val="1"/>
          <w:numId w:val="8"/>
        </w:numPr>
        <w:spacing w:after="0" w:line="240" w:lineRule="auto"/>
        <w:jc w:val="both"/>
        <w:rPr>
          <w:rFonts w:ascii="Century Gothic" w:hAnsi="Century Gothic" w:cs="Arial"/>
        </w:rPr>
      </w:pPr>
      <w:r w:rsidRPr="00FE7E23">
        <w:rPr>
          <w:rFonts w:ascii="Century Gothic" w:hAnsi="Century Gothic" w:cs="Arial"/>
        </w:rPr>
        <w:t>the child has been given and understands how to use the glue gun safely, and</w:t>
      </w:r>
    </w:p>
    <w:p w14:paraId="35F4A399" w14:textId="77777777" w:rsidR="0079694C" w:rsidRPr="00FE7E23" w:rsidRDefault="0079694C" w:rsidP="0079694C">
      <w:pPr>
        <w:numPr>
          <w:ilvl w:val="1"/>
          <w:numId w:val="8"/>
        </w:numPr>
        <w:spacing w:after="0" w:line="240" w:lineRule="auto"/>
        <w:jc w:val="both"/>
        <w:rPr>
          <w:rFonts w:ascii="Century Gothic" w:hAnsi="Century Gothic" w:cs="Arial"/>
        </w:rPr>
      </w:pPr>
      <w:r w:rsidRPr="00FE7E23">
        <w:rPr>
          <w:rFonts w:ascii="Century Gothic" w:hAnsi="Century Gothic" w:cs="Arial"/>
        </w:rPr>
        <w:t xml:space="preserve">there is </w:t>
      </w:r>
      <w:r w:rsidRPr="00FE7E23">
        <w:rPr>
          <w:rFonts w:ascii="Century Gothic" w:hAnsi="Century Gothic" w:cs="Arial"/>
          <w:b/>
        </w:rPr>
        <w:t>1:1 supervision</w:t>
      </w:r>
      <w:r w:rsidRPr="00FE7E23">
        <w:rPr>
          <w:rFonts w:ascii="Century Gothic" w:hAnsi="Century Gothic" w:cs="Arial"/>
        </w:rPr>
        <w:t xml:space="preserve"> of the child.</w:t>
      </w:r>
    </w:p>
    <w:p w14:paraId="05350099" w14:textId="77777777" w:rsidR="0079694C" w:rsidRPr="00FE7E23" w:rsidRDefault="0079694C" w:rsidP="00975A2A">
      <w:pPr>
        <w:numPr>
          <w:ilvl w:val="0"/>
          <w:numId w:val="8"/>
        </w:numPr>
        <w:tabs>
          <w:tab w:val="clear" w:pos="357"/>
        </w:tabs>
        <w:spacing w:after="0" w:line="240" w:lineRule="auto"/>
        <w:ind w:left="426"/>
        <w:jc w:val="both"/>
        <w:rPr>
          <w:rFonts w:ascii="Century Gothic" w:hAnsi="Century Gothic" w:cs="Arial"/>
        </w:rPr>
      </w:pPr>
      <w:r w:rsidRPr="00FE7E23">
        <w:rPr>
          <w:rFonts w:ascii="Century Gothic" w:hAnsi="Century Gothic" w:cs="Arial"/>
        </w:rPr>
        <w:t xml:space="preserve">Key Stage Two children should use glue guns </w:t>
      </w:r>
      <w:r w:rsidRPr="00FE7E23">
        <w:rPr>
          <w:rFonts w:ascii="Century Gothic" w:hAnsi="Century Gothic" w:cs="Arial"/>
          <w:b/>
        </w:rPr>
        <w:t>under supervision</w:t>
      </w:r>
      <w:r w:rsidRPr="00FE7E23">
        <w:rPr>
          <w:rFonts w:ascii="Century Gothic" w:hAnsi="Century Gothic" w:cs="Arial"/>
        </w:rPr>
        <w:t>:</w:t>
      </w:r>
    </w:p>
    <w:p w14:paraId="5D64A327" w14:textId="77777777" w:rsidR="0079694C" w:rsidRPr="00FE7E23" w:rsidRDefault="0079694C" w:rsidP="0079694C">
      <w:pPr>
        <w:numPr>
          <w:ilvl w:val="1"/>
          <w:numId w:val="8"/>
        </w:numPr>
        <w:spacing w:after="0" w:line="240" w:lineRule="auto"/>
        <w:jc w:val="both"/>
        <w:rPr>
          <w:rFonts w:ascii="Century Gothic" w:hAnsi="Century Gothic" w:cs="Arial"/>
        </w:rPr>
      </w:pPr>
      <w:r w:rsidRPr="00FE7E23">
        <w:rPr>
          <w:rFonts w:ascii="Century Gothic" w:hAnsi="Century Gothic" w:cs="Arial"/>
        </w:rPr>
        <w:t>appropriate and rigorous risk assessments have been made by the class teacher,</w:t>
      </w:r>
    </w:p>
    <w:p w14:paraId="78D40A7F" w14:textId="77777777" w:rsidR="0079694C" w:rsidRPr="00FE7E23" w:rsidRDefault="0079694C" w:rsidP="0079694C">
      <w:pPr>
        <w:numPr>
          <w:ilvl w:val="1"/>
          <w:numId w:val="8"/>
        </w:numPr>
        <w:spacing w:after="0" w:line="240" w:lineRule="auto"/>
        <w:jc w:val="both"/>
        <w:rPr>
          <w:rFonts w:ascii="Century Gothic" w:hAnsi="Century Gothic" w:cs="Arial"/>
        </w:rPr>
      </w:pPr>
      <w:r w:rsidRPr="00FE7E23">
        <w:rPr>
          <w:rFonts w:ascii="Century Gothic" w:hAnsi="Century Gothic" w:cs="Arial"/>
        </w:rPr>
        <w:t>in a designated work area, and</w:t>
      </w:r>
    </w:p>
    <w:p w14:paraId="79A3A996" w14:textId="77777777" w:rsidR="0079694C" w:rsidRDefault="0079694C" w:rsidP="0079694C">
      <w:pPr>
        <w:numPr>
          <w:ilvl w:val="1"/>
          <w:numId w:val="8"/>
        </w:numPr>
        <w:spacing w:after="0" w:line="240" w:lineRule="auto"/>
        <w:jc w:val="both"/>
        <w:rPr>
          <w:rFonts w:ascii="Century Gothic" w:hAnsi="Century Gothic" w:cs="Arial"/>
        </w:rPr>
      </w:pPr>
      <w:r w:rsidRPr="00FE7E23">
        <w:rPr>
          <w:rFonts w:ascii="Century Gothic" w:hAnsi="Century Gothic" w:cs="Arial"/>
        </w:rPr>
        <w:t>the children have been given and understand how to use the glue gun safely.</w:t>
      </w:r>
    </w:p>
    <w:p w14:paraId="4DBDF926" w14:textId="77777777" w:rsidR="00975A2A" w:rsidRPr="00FE7E23" w:rsidRDefault="00975A2A" w:rsidP="00975A2A">
      <w:pPr>
        <w:spacing w:after="0" w:line="240" w:lineRule="auto"/>
        <w:ind w:left="1440"/>
        <w:jc w:val="both"/>
        <w:rPr>
          <w:rFonts w:ascii="Century Gothic" w:hAnsi="Century Gothic" w:cs="Arial"/>
        </w:rPr>
      </w:pPr>
    </w:p>
    <w:p w14:paraId="27434339" w14:textId="77777777" w:rsidR="0079694C" w:rsidRPr="00975A2A" w:rsidRDefault="0079694C" w:rsidP="00975A2A">
      <w:pPr>
        <w:jc w:val="both"/>
        <w:rPr>
          <w:rFonts w:ascii="Century Gothic" w:hAnsi="Century Gothic" w:cs="Arial"/>
          <w:color w:val="1F4E79" w:themeColor="accent1" w:themeShade="80"/>
          <w:u w:val="single"/>
        </w:rPr>
      </w:pPr>
      <w:r w:rsidRPr="00975A2A">
        <w:rPr>
          <w:rFonts w:ascii="Century Gothic" w:hAnsi="Century Gothic" w:cs="Arial"/>
          <w:color w:val="1F4E79" w:themeColor="accent1" w:themeShade="80"/>
          <w:u w:val="single"/>
        </w:rPr>
        <w:t>Craft Knives</w:t>
      </w:r>
    </w:p>
    <w:p w14:paraId="5A76AF08" w14:textId="77777777" w:rsidR="0079694C" w:rsidRPr="00FE7E23" w:rsidRDefault="0079694C" w:rsidP="0079694C">
      <w:pPr>
        <w:numPr>
          <w:ilvl w:val="0"/>
          <w:numId w:val="9"/>
        </w:numPr>
        <w:tabs>
          <w:tab w:val="clear" w:pos="357"/>
          <w:tab w:val="num" w:pos="697"/>
        </w:tabs>
        <w:spacing w:after="0" w:line="240" w:lineRule="auto"/>
        <w:ind w:left="680"/>
        <w:jc w:val="both"/>
        <w:rPr>
          <w:rFonts w:ascii="Century Gothic" w:hAnsi="Century Gothic" w:cs="Arial"/>
        </w:rPr>
      </w:pPr>
      <w:r w:rsidRPr="00FE7E23">
        <w:rPr>
          <w:rFonts w:ascii="Century Gothic" w:hAnsi="Century Gothic" w:cs="Arial"/>
        </w:rPr>
        <w:t>Craft knives, quick cutters and rotary cutters should only be used by an adult/teacher in KS1.</w:t>
      </w:r>
    </w:p>
    <w:p w14:paraId="1625B122" w14:textId="77777777" w:rsidR="0079694C" w:rsidRDefault="0079694C" w:rsidP="0079694C">
      <w:pPr>
        <w:numPr>
          <w:ilvl w:val="0"/>
          <w:numId w:val="9"/>
        </w:numPr>
        <w:tabs>
          <w:tab w:val="clear" w:pos="357"/>
          <w:tab w:val="num" w:pos="697"/>
        </w:tabs>
        <w:spacing w:after="0" w:line="240" w:lineRule="auto"/>
        <w:ind w:left="680"/>
        <w:jc w:val="both"/>
        <w:rPr>
          <w:rFonts w:ascii="Century Gothic" w:hAnsi="Century Gothic" w:cs="Arial"/>
        </w:rPr>
      </w:pPr>
      <w:r w:rsidRPr="00FE7E23">
        <w:rPr>
          <w:rFonts w:ascii="Century Gothic" w:hAnsi="Century Gothic" w:cs="Arial"/>
        </w:rPr>
        <w:t>KS2 children may use cutting equipment under supervision, using a cutting mat.</w:t>
      </w:r>
    </w:p>
    <w:p w14:paraId="0C0C14A7" w14:textId="77777777" w:rsidR="00975A2A" w:rsidRPr="00FE7E23" w:rsidRDefault="00975A2A" w:rsidP="00975A2A">
      <w:pPr>
        <w:spacing w:after="0" w:line="240" w:lineRule="auto"/>
        <w:ind w:left="680"/>
        <w:jc w:val="both"/>
        <w:rPr>
          <w:rFonts w:ascii="Century Gothic" w:hAnsi="Century Gothic" w:cs="Arial"/>
        </w:rPr>
      </w:pPr>
    </w:p>
    <w:p w14:paraId="5A9FF379" w14:textId="45F5A7FD" w:rsidR="0079694C" w:rsidRPr="00975A2A" w:rsidRDefault="007C75A4" w:rsidP="00975A2A">
      <w:pPr>
        <w:ind w:left="-142"/>
        <w:jc w:val="both"/>
        <w:rPr>
          <w:rFonts w:ascii="Century Gothic" w:hAnsi="Century Gothic" w:cs="Arial"/>
          <w:color w:val="1F4E79" w:themeColor="accent1" w:themeShade="80"/>
          <w:u w:val="single"/>
        </w:rPr>
      </w:pPr>
      <w:r>
        <w:rPr>
          <w:rFonts w:ascii="Century Gothic" w:hAnsi="Century Gothic" w:cs="Arial"/>
          <w:color w:val="1F4E79" w:themeColor="accent1" w:themeShade="80"/>
        </w:rPr>
        <w:t xml:space="preserve">  </w:t>
      </w:r>
      <w:r w:rsidR="0079694C" w:rsidRPr="00975A2A">
        <w:rPr>
          <w:rFonts w:ascii="Century Gothic" w:hAnsi="Century Gothic" w:cs="Arial"/>
          <w:color w:val="1F4E79" w:themeColor="accent1" w:themeShade="80"/>
          <w:u w:val="single"/>
        </w:rPr>
        <w:t>Sawing</w:t>
      </w:r>
    </w:p>
    <w:p w14:paraId="454C415F" w14:textId="77777777" w:rsidR="0079694C" w:rsidRPr="00FE7E23" w:rsidRDefault="0079694C" w:rsidP="0079694C">
      <w:pPr>
        <w:numPr>
          <w:ilvl w:val="0"/>
          <w:numId w:val="10"/>
        </w:numPr>
        <w:tabs>
          <w:tab w:val="clear" w:pos="357"/>
          <w:tab w:val="num" w:pos="697"/>
        </w:tabs>
        <w:spacing w:after="0" w:line="240" w:lineRule="auto"/>
        <w:ind w:left="680"/>
        <w:jc w:val="both"/>
        <w:rPr>
          <w:rFonts w:ascii="Century Gothic" w:hAnsi="Century Gothic" w:cs="Arial"/>
        </w:rPr>
      </w:pPr>
      <w:r w:rsidRPr="00FE7E23">
        <w:rPr>
          <w:rFonts w:ascii="Century Gothic" w:hAnsi="Century Gothic" w:cs="Arial"/>
        </w:rPr>
        <w:t>Bench hooks and clamps must be used when sawing any material.</w:t>
      </w:r>
    </w:p>
    <w:p w14:paraId="1974C03E" w14:textId="77777777" w:rsidR="0079694C" w:rsidRPr="00FE7E23" w:rsidRDefault="0079694C" w:rsidP="0079694C">
      <w:pPr>
        <w:numPr>
          <w:ilvl w:val="0"/>
          <w:numId w:val="10"/>
        </w:numPr>
        <w:tabs>
          <w:tab w:val="clear" w:pos="357"/>
          <w:tab w:val="num" w:pos="697"/>
        </w:tabs>
        <w:spacing w:after="0" w:line="240" w:lineRule="auto"/>
        <w:ind w:left="680"/>
        <w:jc w:val="both"/>
        <w:rPr>
          <w:rFonts w:ascii="Century Gothic" w:hAnsi="Century Gothic" w:cs="Arial"/>
        </w:rPr>
      </w:pPr>
      <w:r w:rsidRPr="00FE7E23">
        <w:rPr>
          <w:rFonts w:ascii="Century Gothic" w:hAnsi="Century Gothic" w:cs="Arial"/>
        </w:rPr>
        <w:t xml:space="preserve">Safety goggles </w:t>
      </w:r>
      <w:r w:rsidRPr="00FE7E23">
        <w:rPr>
          <w:rFonts w:ascii="Century Gothic" w:hAnsi="Century Gothic" w:cs="Arial"/>
          <w:b/>
        </w:rPr>
        <w:t>may be</w:t>
      </w:r>
      <w:r w:rsidRPr="00FE7E23">
        <w:rPr>
          <w:rFonts w:ascii="Century Gothic" w:hAnsi="Century Gothic" w:cs="Arial"/>
        </w:rPr>
        <w:t xml:space="preserve"> worn and any loose items of clothing/hair </w:t>
      </w:r>
      <w:r w:rsidRPr="00FE7E23">
        <w:rPr>
          <w:rFonts w:ascii="Century Gothic" w:hAnsi="Century Gothic" w:cs="Arial"/>
          <w:b/>
        </w:rPr>
        <w:t>must</w:t>
      </w:r>
      <w:r w:rsidRPr="00FE7E23">
        <w:rPr>
          <w:rFonts w:ascii="Century Gothic" w:hAnsi="Century Gothic" w:cs="Arial"/>
        </w:rPr>
        <w:t xml:space="preserve"> be tucked in.</w:t>
      </w:r>
    </w:p>
    <w:p w14:paraId="2EFFBF20" w14:textId="77777777" w:rsidR="0079694C" w:rsidRPr="00FE7E23" w:rsidRDefault="0079694C" w:rsidP="0079694C">
      <w:pPr>
        <w:jc w:val="both"/>
        <w:rPr>
          <w:rFonts w:ascii="Century Gothic" w:hAnsi="Century Gothic" w:cs="Arial"/>
        </w:rPr>
      </w:pPr>
    </w:p>
    <w:p w14:paraId="5F46503B" w14:textId="77777777" w:rsidR="00975A2A" w:rsidRDefault="00975A2A">
      <w:pPr>
        <w:rPr>
          <w:rFonts w:ascii="Century Gothic" w:hAnsi="Century Gothic" w:cs="Arial"/>
          <w:b/>
          <w:color w:val="1F4E79" w:themeColor="accent1" w:themeShade="80"/>
          <w:sz w:val="26"/>
          <w:szCs w:val="26"/>
        </w:rPr>
      </w:pPr>
      <w:r>
        <w:rPr>
          <w:rFonts w:ascii="Century Gothic" w:hAnsi="Century Gothic" w:cs="Arial"/>
          <w:b/>
          <w:color w:val="1F4E79" w:themeColor="accent1" w:themeShade="80"/>
          <w:sz w:val="26"/>
          <w:szCs w:val="26"/>
        </w:rPr>
        <w:br w:type="page"/>
      </w:r>
    </w:p>
    <w:p w14:paraId="2453F5BC" w14:textId="46810915" w:rsidR="0079694C" w:rsidRPr="00975A2A" w:rsidRDefault="0079694C" w:rsidP="0079694C">
      <w:pPr>
        <w:jc w:val="both"/>
        <w:rPr>
          <w:rFonts w:ascii="Century Gothic" w:hAnsi="Century Gothic" w:cs="Arial"/>
          <w:b/>
          <w:color w:val="1F4E79" w:themeColor="accent1" w:themeShade="80"/>
          <w:sz w:val="26"/>
          <w:szCs w:val="26"/>
        </w:rPr>
      </w:pPr>
      <w:r w:rsidRPr="00975A2A">
        <w:rPr>
          <w:rFonts w:ascii="Century Gothic" w:hAnsi="Century Gothic" w:cs="Arial"/>
          <w:b/>
          <w:color w:val="1F4E79" w:themeColor="accent1" w:themeShade="80"/>
          <w:sz w:val="26"/>
          <w:szCs w:val="26"/>
        </w:rPr>
        <w:lastRenderedPageBreak/>
        <w:t>Equal Opportunities</w:t>
      </w:r>
    </w:p>
    <w:p w14:paraId="5914A4A4" w14:textId="77777777" w:rsidR="0079694C" w:rsidRPr="00FE7E23" w:rsidRDefault="0079694C" w:rsidP="0079694C">
      <w:pPr>
        <w:jc w:val="both"/>
        <w:rPr>
          <w:rFonts w:ascii="Century Gothic" w:hAnsi="Century Gothic" w:cs="Arial"/>
        </w:rPr>
      </w:pPr>
      <w:r w:rsidRPr="00FE7E23">
        <w:rPr>
          <w:rFonts w:ascii="Century Gothic" w:hAnsi="Century Gothic" w:cs="Arial"/>
        </w:rPr>
        <w:t>We provide activities for and encourage all pupils in DT work irrespective of gender, race, creed and disability, taking into account the individual needs of all children. SEND children are considered in planning to ensure activities are accessible and best meet their needs.</w:t>
      </w:r>
    </w:p>
    <w:p w14:paraId="11A4C69B" w14:textId="77777777" w:rsidR="0079694C" w:rsidRPr="007C75A4" w:rsidRDefault="0079694C" w:rsidP="0079694C">
      <w:pPr>
        <w:tabs>
          <w:tab w:val="left" w:pos="1080"/>
        </w:tabs>
        <w:jc w:val="both"/>
        <w:rPr>
          <w:rFonts w:ascii="Century Gothic" w:hAnsi="Century Gothic" w:cs="Arial"/>
          <w:b/>
          <w:color w:val="1F4E79" w:themeColor="accent1" w:themeShade="80"/>
          <w:sz w:val="28"/>
        </w:rPr>
      </w:pPr>
      <w:r w:rsidRPr="007C75A4">
        <w:rPr>
          <w:rFonts w:ascii="Century Gothic" w:hAnsi="Century Gothic" w:cs="Arial"/>
          <w:b/>
          <w:color w:val="1F4E79" w:themeColor="accent1" w:themeShade="80"/>
          <w:sz w:val="24"/>
        </w:rPr>
        <w:t>Monitoring</w:t>
      </w:r>
    </w:p>
    <w:p w14:paraId="0677E542" w14:textId="77777777" w:rsidR="0079694C" w:rsidRPr="00FE7E23" w:rsidRDefault="0079694C" w:rsidP="0079694C">
      <w:pPr>
        <w:tabs>
          <w:tab w:val="left" w:pos="1080"/>
        </w:tabs>
        <w:jc w:val="both"/>
        <w:rPr>
          <w:rFonts w:ascii="Century Gothic" w:hAnsi="Century Gothic" w:cs="Arial"/>
        </w:rPr>
      </w:pPr>
      <w:r w:rsidRPr="00FE7E23">
        <w:rPr>
          <w:rFonts w:ascii="Century Gothic" w:hAnsi="Century Gothic" w:cs="Arial"/>
        </w:rPr>
        <w:t>It is the responsibility of the DT lead to ensure the implementation of this policy, monitor standards, offer advice and support to staff, provide a model and promote excellence in children’s achievements. The subject lead will ensure that development priorities are reflected in the subject action plan each year.</w:t>
      </w:r>
    </w:p>
    <w:p w14:paraId="6E89D3A4" w14:textId="77777777" w:rsidR="0079694C" w:rsidRPr="00FE7E23" w:rsidRDefault="0079694C" w:rsidP="0079694C">
      <w:pPr>
        <w:tabs>
          <w:tab w:val="left" w:pos="1080"/>
        </w:tabs>
        <w:jc w:val="both"/>
        <w:rPr>
          <w:rFonts w:ascii="Century Gothic" w:hAnsi="Century Gothic" w:cs="Arial"/>
        </w:rPr>
      </w:pPr>
    </w:p>
    <w:p w14:paraId="388933E3" w14:textId="77777777" w:rsidR="0079694C" w:rsidRPr="00FE7E23" w:rsidRDefault="0079694C" w:rsidP="0079694C">
      <w:pPr>
        <w:tabs>
          <w:tab w:val="left" w:pos="1080"/>
        </w:tabs>
        <w:jc w:val="both"/>
        <w:rPr>
          <w:rFonts w:ascii="Century Gothic" w:hAnsi="Century Gothic" w:cs="Arial"/>
        </w:rPr>
      </w:pPr>
    </w:p>
    <w:p w14:paraId="0298684E" w14:textId="77777777" w:rsidR="0079694C" w:rsidRPr="00FE7E23" w:rsidRDefault="0079694C" w:rsidP="0079694C">
      <w:pPr>
        <w:tabs>
          <w:tab w:val="left" w:pos="1080"/>
        </w:tabs>
        <w:jc w:val="both"/>
        <w:rPr>
          <w:rFonts w:ascii="Century Gothic" w:hAnsi="Century Gothic" w:cs="Arial"/>
        </w:rPr>
      </w:pPr>
    </w:p>
    <w:p w14:paraId="2BE62DD6" w14:textId="77777777" w:rsidR="0079694C" w:rsidRPr="00FE7E23" w:rsidRDefault="0079694C" w:rsidP="0079694C">
      <w:pPr>
        <w:jc w:val="both"/>
        <w:rPr>
          <w:rFonts w:ascii="Century Gothic" w:hAnsi="Century Gothic" w:cs="Arial"/>
        </w:rPr>
      </w:pPr>
    </w:p>
    <w:p w14:paraId="1343D7EE" w14:textId="77777777" w:rsidR="00975A2A" w:rsidRDefault="00975A2A">
      <w:pPr>
        <w:rPr>
          <w:rFonts w:ascii="Century Gothic" w:hAnsi="Century Gothic" w:cs="Arial"/>
          <w:b/>
        </w:rPr>
      </w:pPr>
      <w:r>
        <w:rPr>
          <w:rFonts w:ascii="Century Gothic" w:hAnsi="Century Gothic" w:cs="Arial"/>
          <w:b/>
        </w:rPr>
        <w:br w:type="page"/>
      </w:r>
    </w:p>
    <w:p w14:paraId="387938BF" w14:textId="2780CCF7" w:rsidR="0079694C" w:rsidRPr="00975A2A" w:rsidRDefault="0079694C" w:rsidP="0079694C">
      <w:pPr>
        <w:jc w:val="both"/>
        <w:rPr>
          <w:rFonts w:ascii="Century Gothic" w:hAnsi="Century Gothic" w:cs="Arial"/>
          <w:b/>
          <w:color w:val="1F4E79" w:themeColor="accent1" w:themeShade="80"/>
          <w:sz w:val="26"/>
          <w:szCs w:val="26"/>
        </w:rPr>
      </w:pPr>
      <w:r w:rsidRPr="00975A2A">
        <w:rPr>
          <w:rFonts w:ascii="Century Gothic" w:hAnsi="Century Gothic" w:cs="Arial"/>
          <w:b/>
          <w:color w:val="1F4E79" w:themeColor="accent1" w:themeShade="80"/>
          <w:sz w:val="26"/>
          <w:szCs w:val="26"/>
        </w:rPr>
        <w:lastRenderedPageBreak/>
        <w:t>Appendix 1 – Sequencing in DT KS1-2</w:t>
      </w:r>
    </w:p>
    <w:p w14:paraId="1D82C53D" w14:textId="77777777" w:rsidR="0079694C" w:rsidRPr="00FE7E23" w:rsidRDefault="0079694C" w:rsidP="0079694C">
      <w:pPr>
        <w:jc w:val="both"/>
        <w:rPr>
          <w:rFonts w:ascii="Century Gothic" w:hAnsi="Century Gothic" w:cs="Arial"/>
        </w:rPr>
      </w:pPr>
    </w:p>
    <w:tbl>
      <w:tblPr>
        <w:tblStyle w:val="TableGrid"/>
        <w:tblW w:w="0" w:type="auto"/>
        <w:tblLook w:val="04A0" w:firstRow="1" w:lastRow="0" w:firstColumn="1" w:lastColumn="0" w:noHBand="0" w:noVBand="1"/>
      </w:tblPr>
      <w:tblGrid>
        <w:gridCol w:w="1474"/>
        <w:gridCol w:w="2334"/>
        <w:gridCol w:w="2660"/>
        <w:gridCol w:w="2548"/>
      </w:tblGrid>
      <w:tr w:rsidR="0079694C" w:rsidRPr="00FE7E23" w14:paraId="70A06EAB" w14:textId="77777777" w:rsidTr="00975A2A">
        <w:trPr>
          <w:tblHeader/>
        </w:trPr>
        <w:tc>
          <w:tcPr>
            <w:tcW w:w="1474" w:type="dxa"/>
          </w:tcPr>
          <w:p w14:paraId="3CD5846F" w14:textId="77777777" w:rsidR="0079694C" w:rsidRPr="00FE7E23" w:rsidRDefault="0079694C" w:rsidP="00C26AED">
            <w:pPr>
              <w:jc w:val="both"/>
              <w:rPr>
                <w:rFonts w:ascii="Century Gothic" w:hAnsi="Century Gothic"/>
                <w:sz w:val="22"/>
                <w:szCs w:val="22"/>
              </w:rPr>
            </w:pPr>
            <w:r w:rsidRPr="00FE7E23">
              <w:rPr>
                <w:rFonts w:ascii="Century Gothic" w:hAnsi="Century Gothic"/>
                <w:sz w:val="22"/>
                <w:szCs w:val="22"/>
              </w:rPr>
              <w:t>DT sequencing</w:t>
            </w:r>
          </w:p>
        </w:tc>
        <w:tc>
          <w:tcPr>
            <w:tcW w:w="2334" w:type="dxa"/>
          </w:tcPr>
          <w:p w14:paraId="664676E8" w14:textId="77777777" w:rsidR="0079694C" w:rsidRPr="00FE7E23" w:rsidRDefault="0079694C" w:rsidP="00C26AED">
            <w:pPr>
              <w:jc w:val="both"/>
              <w:rPr>
                <w:rFonts w:ascii="Century Gothic" w:hAnsi="Century Gothic"/>
                <w:sz w:val="22"/>
                <w:szCs w:val="22"/>
              </w:rPr>
            </w:pPr>
            <w:r w:rsidRPr="00FE7E23">
              <w:rPr>
                <w:rFonts w:ascii="Century Gothic" w:hAnsi="Century Gothic"/>
                <w:sz w:val="22"/>
                <w:szCs w:val="22"/>
              </w:rPr>
              <w:t>Autumn</w:t>
            </w:r>
          </w:p>
        </w:tc>
        <w:tc>
          <w:tcPr>
            <w:tcW w:w="2660" w:type="dxa"/>
          </w:tcPr>
          <w:p w14:paraId="384C814B" w14:textId="77777777" w:rsidR="0079694C" w:rsidRPr="00FE7E23" w:rsidRDefault="0079694C" w:rsidP="00C26AED">
            <w:pPr>
              <w:jc w:val="both"/>
              <w:rPr>
                <w:rFonts w:ascii="Century Gothic" w:hAnsi="Century Gothic"/>
                <w:sz w:val="22"/>
                <w:szCs w:val="22"/>
              </w:rPr>
            </w:pPr>
            <w:r w:rsidRPr="00FE7E23">
              <w:rPr>
                <w:rFonts w:ascii="Century Gothic" w:hAnsi="Century Gothic"/>
                <w:sz w:val="22"/>
                <w:szCs w:val="22"/>
              </w:rPr>
              <w:t>Spring</w:t>
            </w:r>
          </w:p>
        </w:tc>
        <w:tc>
          <w:tcPr>
            <w:tcW w:w="2548" w:type="dxa"/>
          </w:tcPr>
          <w:p w14:paraId="6A08DA02" w14:textId="77777777" w:rsidR="0079694C" w:rsidRPr="00FE7E23" w:rsidRDefault="0079694C" w:rsidP="00C26AED">
            <w:pPr>
              <w:jc w:val="both"/>
              <w:rPr>
                <w:rFonts w:ascii="Century Gothic" w:hAnsi="Century Gothic"/>
                <w:sz w:val="22"/>
                <w:szCs w:val="22"/>
              </w:rPr>
            </w:pPr>
            <w:r w:rsidRPr="00FE7E23">
              <w:rPr>
                <w:rFonts w:ascii="Century Gothic" w:hAnsi="Century Gothic"/>
                <w:sz w:val="22"/>
                <w:szCs w:val="22"/>
              </w:rPr>
              <w:t>Summer</w:t>
            </w:r>
          </w:p>
        </w:tc>
      </w:tr>
      <w:tr w:rsidR="0079694C" w:rsidRPr="00FE7E23" w14:paraId="01BBED36" w14:textId="77777777" w:rsidTr="00975A2A">
        <w:tc>
          <w:tcPr>
            <w:tcW w:w="1474" w:type="dxa"/>
          </w:tcPr>
          <w:p w14:paraId="55C27E32" w14:textId="77777777" w:rsidR="0079694C" w:rsidRPr="00FE7E23" w:rsidRDefault="0079694C" w:rsidP="00C26AED">
            <w:pPr>
              <w:jc w:val="both"/>
              <w:rPr>
                <w:rFonts w:ascii="Century Gothic" w:hAnsi="Century Gothic"/>
                <w:sz w:val="22"/>
                <w:szCs w:val="22"/>
              </w:rPr>
            </w:pPr>
            <w:r w:rsidRPr="00FE7E23">
              <w:rPr>
                <w:rFonts w:ascii="Century Gothic" w:hAnsi="Century Gothic"/>
                <w:sz w:val="22"/>
                <w:szCs w:val="22"/>
              </w:rPr>
              <w:t>Year 1 / 2</w:t>
            </w:r>
          </w:p>
        </w:tc>
        <w:tc>
          <w:tcPr>
            <w:tcW w:w="2334" w:type="dxa"/>
          </w:tcPr>
          <w:p w14:paraId="2170298B"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b/>
                <w:sz w:val="22"/>
                <w:szCs w:val="22"/>
                <w:highlight w:val="yellow"/>
              </w:rPr>
              <w:t>Focus:</w:t>
            </w:r>
            <w:r w:rsidRPr="00FE7E23">
              <w:rPr>
                <w:rFonts w:ascii="Century Gothic" w:hAnsi="Century Gothic"/>
                <w:sz w:val="22"/>
                <w:szCs w:val="22"/>
                <w:highlight w:val="yellow"/>
              </w:rPr>
              <w:t xml:space="preserve"> Textiles</w:t>
            </w:r>
          </w:p>
          <w:p w14:paraId="66F68A1E" w14:textId="77777777" w:rsidR="0079694C" w:rsidRPr="00FE7E23" w:rsidRDefault="0079694C" w:rsidP="00C26AED">
            <w:pPr>
              <w:spacing w:after="5" w:line="238" w:lineRule="auto"/>
              <w:ind w:right="40"/>
              <w:jc w:val="both"/>
              <w:rPr>
                <w:rFonts w:ascii="Century Gothic" w:hAnsi="Century Gothic"/>
                <w:sz w:val="22"/>
                <w:szCs w:val="22"/>
                <w:highlight w:val="yellow"/>
              </w:rPr>
            </w:pPr>
          </w:p>
          <w:p w14:paraId="1B1D8BD3"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b/>
                <w:sz w:val="22"/>
                <w:szCs w:val="22"/>
                <w:highlight w:val="yellow"/>
              </w:rPr>
              <w:t xml:space="preserve">Key knowledge: </w:t>
            </w:r>
            <w:r w:rsidRPr="00FE7E23">
              <w:rPr>
                <w:rFonts w:ascii="Century Gothic" w:hAnsi="Century Gothic"/>
                <w:sz w:val="22"/>
                <w:szCs w:val="22"/>
                <w:highlight w:val="yellow"/>
              </w:rPr>
              <w:t>Know that sewing joins materials together.</w:t>
            </w:r>
          </w:p>
          <w:p w14:paraId="5789D8D8"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sz w:val="22"/>
                <w:szCs w:val="22"/>
                <w:highlight w:val="yellow"/>
              </w:rPr>
              <w:t>Know how to add a hanging loop.</w:t>
            </w:r>
          </w:p>
          <w:p w14:paraId="5E50C357" w14:textId="77777777" w:rsidR="0079694C" w:rsidRPr="00FE7E23" w:rsidRDefault="0079694C" w:rsidP="00C26AED">
            <w:pPr>
              <w:spacing w:after="5" w:line="238" w:lineRule="auto"/>
              <w:ind w:right="40"/>
              <w:jc w:val="both"/>
              <w:rPr>
                <w:rFonts w:ascii="Century Gothic" w:hAnsi="Century Gothic"/>
                <w:sz w:val="22"/>
                <w:szCs w:val="22"/>
                <w:highlight w:val="yellow"/>
              </w:rPr>
            </w:pPr>
          </w:p>
          <w:p w14:paraId="5B62B785" w14:textId="77777777" w:rsidR="0079694C" w:rsidRPr="00FE7E23" w:rsidRDefault="0079694C" w:rsidP="00C26AED">
            <w:pPr>
              <w:spacing w:after="5" w:line="238" w:lineRule="auto"/>
              <w:ind w:right="40"/>
              <w:jc w:val="both"/>
              <w:rPr>
                <w:rFonts w:ascii="Century Gothic" w:hAnsi="Century Gothic"/>
                <w:sz w:val="22"/>
                <w:szCs w:val="22"/>
              </w:rPr>
            </w:pPr>
            <w:r w:rsidRPr="00FE7E23">
              <w:rPr>
                <w:rFonts w:ascii="Century Gothic" w:hAnsi="Century Gothic"/>
                <w:b/>
                <w:sz w:val="22"/>
                <w:szCs w:val="22"/>
                <w:highlight w:val="yellow"/>
              </w:rPr>
              <w:t>Key activities:</w:t>
            </w:r>
            <w:r w:rsidRPr="00FE7E23">
              <w:rPr>
                <w:rFonts w:ascii="Century Gothic" w:hAnsi="Century Gothic"/>
                <w:sz w:val="22"/>
                <w:szCs w:val="22"/>
                <w:highlight w:val="yellow"/>
              </w:rPr>
              <w:t xml:space="preserve"> Making Christmas decorations (stars and moon) from felt templates.</w:t>
            </w:r>
          </w:p>
          <w:p w14:paraId="75275E20" w14:textId="77777777" w:rsidR="0079694C" w:rsidRPr="00FE7E23" w:rsidRDefault="0079694C" w:rsidP="00C26AED">
            <w:pPr>
              <w:jc w:val="both"/>
              <w:rPr>
                <w:rFonts w:ascii="Century Gothic" w:hAnsi="Century Gothic"/>
                <w:sz w:val="22"/>
                <w:szCs w:val="22"/>
              </w:rPr>
            </w:pPr>
          </w:p>
        </w:tc>
        <w:tc>
          <w:tcPr>
            <w:tcW w:w="2660" w:type="dxa"/>
          </w:tcPr>
          <w:p w14:paraId="0252F8A6" w14:textId="77777777" w:rsidR="0079694C" w:rsidRPr="00FE7E23" w:rsidRDefault="0079694C" w:rsidP="00C26AED">
            <w:pPr>
              <w:jc w:val="both"/>
              <w:rPr>
                <w:rFonts w:ascii="Century Gothic" w:hAnsi="Century Gothic"/>
                <w:sz w:val="22"/>
                <w:szCs w:val="22"/>
                <w:highlight w:val="green"/>
              </w:rPr>
            </w:pPr>
            <w:r w:rsidRPr="00FE7E23">
              <w:rPr>
                <w:rFonts w:ascii="Century Gothic" w:hAnsi="Century Gothic"/>
                <w:b/>
                <w:sz w:val="22"/>
                <w:szCs w:val="22"/>
                <w:highlight w:val="green"/>
              </w:rPr>
              <w:t>Focus:</w:t>
            </w:r>
            <w:r w:rsidRPr="00FE7E23">
              <w:rPr>
                <w:rFonts w:ascii="Century Gothic" w:hAnsi="Century Gothic"/>
                <w:sz w:val="22"/>
                <w:szCs w:val="22"/>
                <w:highlight w:val="green"/>
              </w:rPr>
              <w:t xml:space="preserve"> Mechanisms and construction </w:t>
            </w:r>
          </w:p>
          <w:p w14:paraId="4419B812" w14:textId="77777777" w:rsidR="0079694C" w:rsidRPr="00FE7E23" w:rsidRDefault="0079694C" w:rsidP="00C26AED">
            <w:pPr>
              <w:jc w:val="both"/>
              <w:rPr>
                <w:rFonts w:ascii="Century Gothic" w:hAnsi="Century Gothic"/>
                <w:sz w:val="22"/>
                <w:szCs w:val="22"/>
                <w:highlight w:val="green"/>
              </w:rPr>
            </w:pPr>
          </w:p>
          <w:p w14:paraId="29B7541F" w14:textId="77777777" w:rsidR="0079694C" w:rsidRPr="00FE7E23" w:rsidRDefault="0079694C" w:rsidP="00C26AED">
            <w:pPr>
              <w:jc w:val="both"/>
              <w:rPr>
                <w:rFonts w:ascii="Century Gothic" w:hAnsi="Century Gothic"/>
                <w:b/>
                <w:sz w:val="22"/>
                <w:szCs w:val="22"/>
                <w:highlight w:val="green"/>
              </w:rPr>
            </w:pPr>
            <w:r w:rsidRPr="00FE7E23">
              <w:rPr>
                <w:rFonts w:ascii="Century Gothic" w:hAnsi="Century Gothic"/>
                <w:b/>
                <w:sz w:val="22"/>
                <w:szCs w:val="22"/>
                <w:highlight w:val="green"/>
              </w:rPr>
              <w:t xml:space="preserve">Key knowledge: </w:t>
            </w:r>
            <w:r w:rsidRPr="00FE7E23">
              <w:rPr>
                <w:rFonts w:ascii="Century Gothic" w:hAnsi="Century Gothic"/>
                <w:sz w:val="22"/>
                <w:szCs w:val="22"/>
                <w:highlight w:val="green"/>
              </w:rPr>
              <w:t>Know what an axle is, how it joins to a chassis and how it allows a wheel to turn.</w:t>
            </w:r>
          </w:p>
          <w:p w14:paraId="792301F9" w14:textId="77777777" w:rsidR="0079694C" w:rsidRPr="00FE7E23" w:rsidRDefault="0079694C" w:rsidP="00C26AED">
            <w:pPr>
              <w:jc w:val="both"/>
              <w:rPr>
                <w:rFonts w:ascii="Century Gothic" w:hAnsi="Century Gothic"/>
                <w:sz w:val="22"/>
                <w:szCs w:val="22"/>
                <w:highlight w:val="green"/>
              </w:rPr>
            </w:pPr>
          </w:p>
          <w:p w14:paraId="4F0FB00E" w14:textId="77777777" w:rsidR="0079694C" w:rsidRPr="00FE7E23" w:rsidRDefault="0079694C" w:rsidP="00C26AED">
            <w:pPr>
              <w:spacing w:line="238" w:lineRule="auto"/>
              <w:ind w:right="373"/>
              <w:jc w:val="both"/>
              <w:rPr>
                <w:rFonts w:ascii="Century Gothic" w:hAnsi="Century Gothic"/>
                <w:sz w:val="22"/>
                <w:szCs w:val="22"/>
              </w:rPr>
            </w:pPr>
            <w:r w:rsidRPr="00FE7E23">
              <w:rPr>
                <w:rFonts w:ascii="Century Gothic" w:hAnsi="Century Gothic"/>
                <w:b/>
                <w:sz w:val="22"/>
                <w:szCs w:val="22"/>
                <w:highlight w:val="green"/>
              </w:rPr>
              <w:t>Key activities:</w:t>
            </w:r>
            <w:r w:rsidRPr="00FE7E23">
              <w:rPr>
                <w:rFonts w:ascii="Century Gothic" w:hAnsi="Century Gothic"/>
                <w:sz w:val="22"/>
                <w:szCs w:val="22"/>
                <w:highlight w:val="green"/>
              </w:rPr>
              <w:t xml:space="preserve"> Make a vehicle with wheels.</w:t>
            </w:r>
          </w:p>
        </w:tc>
        <w:tc>
          <w:tcPr>
            <w:tcW w:w="2548" w:type="dxa"/>
          </w:tcPr>
          <w:p w14:paraId="27E1FA01" w14:textId="77777777" w:rsidR="0079694C" w:rsidRPr="00FE7E23" w:rsidRDefault="0079694C" w:rsidP="00C26AED">
            <w:pPr>
              <w:spacing w:after="5" w:line="238" w:lineRule="auto"/>
              <w:jc w:val="both"/>
              <w:rPr>
                <w:rFonts w:ascii="Century Gothic" w:hAnsi="Century Gothic"/>
                <w:sz w:val="22"/>
                <w:szCs w:val="22"/>
                <w:highlight w:val="cyan"/>
              </w:rPr>
            </w:pPr>
            <w:r w:rsidRPr="00FE7E23">
              <w:rPr>
                <w:rFonts w:ascii="Century Gothic" w:hAnsi="Century Gothic"/>
                <w:b/>
                <w:sz w:val="22"/>
                <w:szCs w:val="22"/>
                <w:highlight w:val="cyan"/>
              </w:rPr>
              <w:t>Focus:</w:t>
            </w:r>
            <w:r w:rsidRPr="00FE7E23">
              <w:rPr>
                <w:rFonts w:ascii="Century Gothic" w:hAnsi="Century Gothic"/>
                <w:sz w:val="22"/>
                <w:szCs w:val="22"/>
                <w:highlight w:val="cyan"/>
              </w:rPr>
              <w:t xml:space="preserve"> Food</w:t>
            </w:r>
          </w:p>
          <w:p w14:paraId="2340C7F0" w14:textId="77777777" w:rsidR="0079694C" w:rsidRPr="00FE7E23" w:rsidRDefault="0079694C" w:rsidP="00C26AED">
            <w:pPr>
              <w:spacing w:after="5" w:line="238" w:lineRule="auto"/>
              <w:jc w:val="both"/>
              <w:rPr>
                <w:rFonts w:ascii="Century Gothic" w:hAnsi="Century Gothic"/>
                <w:sz w:val="22"/>
                <w:szCs w:val="22"/>
                <w:highlight w:val="cyan"/>
              </w:rPr>
            </w:pPr>
          </w:p>
          <w:p w14:paraId="07431849" w14:textId="77777777" w:rsidR="0079694C" w:rsidRPr="00FE7E23" w:rsidRDefault="0079694C" w:rsidP="00C26AED">
            <w:pPr>
              <w:spacing w:after="5" w:line="238" w:lineRule="auto"/>
              <w:jc w:val="both"/>
              <w:rPr>
                <w:rFonts w:ascii="Century Gothic" w:hAnsi="Century Gothic"/>
                <w:sz w:val="22"/>
                <w:szCs w:val="22"/>
                <w:highlight w:val="cyan"/>
              </w:rPr>
            </w:pPr>
            <w:r w:rsidRPr="00FE7E23">
              <w:rPr>
                <w:rFonts w:ascii="Century Gothic" w:hAnsi="Century Gothic"/>
                <w:b/>
                <w:sz w:val="22"/>
                <w:szCs w:val="22"/>
                <w:highlight w:val="cyan"/>
              </w:rPr>
              <w:t xml:space="preserve">Key knowledge: </w:t>
            </w:r>
            <w:r w:rsidRPr="00FE7E23">
              <w:rPr>
                <w:rFonts w:ascii="Century Gothic" w:hAnsi="Century Gothic"/>
                <w:sz w:val="22"/>
                <w:szCs w:val="22"/>
                <w:highlight w:val="cyan"/>
              </w:rPr>
              <w:t>Know a basic biscuit recipe and that you can adapt it.</w:t>
            </w:r>
          </w:p>
          <w:p w14:paraId="340750AF" w14:textId="77777777" w:rsidR="0079694C" w:rsidRPr="00FE7E23" w:rsidRDefault="0079694C" w:rsidP="00C26AED">
            <w:pPr>
              <w:spacing w:after="5" w:line="238" w:lineRule="auto"/>
              <w:jc w:val="both"/>
              <w:rPr>
                <w:rFonts w:ascii="Century Gothic" w:hAnsi="Century Gothic"/>
                <w:sz w:val="22"/>
                <w:szCs w:val="22"/>
                <w:highlight w:val="cyan"/>
              </w:rPr>
            </w:pPr>
            <w:r w:rsidRPr="00FE7E23">
              <w:rPr>
                <w:rFonts w:ascii="Century Gothic" w:hAnsi="Century Gothic"/>
                <w:sz w:val="22"/>
                <w:szCs w:val="22"/>
                <w:highlight w:val="cyan"/>
              </w:rPr>
              <w:t>Know when you heat a biscuit dough it hardens.</w:t>
            </w:r>
          </w:p>
          <w:p w14:paraId="17AF0AD7" w14:textId="77777777" w:rsidR="0079694C" w:rsidRPr="00FE7E23" w:rsidRDefault="0079694C" w:rsidP="00C26AED">
            <w:pPr>
              <w:spacing w:after="5" w:line="238" w:lineRule="auto"/>
              <w:jc w:val="both"/>
              <w:rPr>
                <w:rFonts w:ascii="Century Gothic" w:hAnsi="Century Gothic"/>
                <w:sz w:val="22"/>
                <w:szCs w:val="22"/>
                <w:highlight w:val="cyan"/>
              </w:rPr>
            </w:pPr>
            <w:r w:rsidRPr="00FE7E23">
              <w:rPr>
                <w:rFonts w:ascii="Century Gothic" w:hAnsi="Century Gothic"/>
                <w:sz w:val="22"/>
                <w:szCs w:val="22"/>
                <w:highlight w:val="cyan"/>
              </w:rPr>
              <w:t>Know about importance of hygiene.</w:t>
            </w:r>
          </w:p>
          <w:p w14:paraId="313F959A" w14:textId="77777777" w:rsidR="0079694C" w:rsidRPr="00FE7E23" w:rsidRDefault="0079694C" w:rsidP="00C26AED">
            <w:pPr>
              <w:spacing w:after="5" w:line="238" w:lineRule="auto"/>
              <w:jc w:val="both"/>
              <w:rPr>
                <w:rFonts w:ascii="Century Gothic" w:hAnsi="Century Gothic"/>
                <w:sz w:val="22"/>
                <w:szCs w:val="22"/>
                <w:highlight w:val="cyan"/>
              </w:rPr>
            </w:pPr>
          </w:p>
          <w:p w14:paraId="6F5AF0F6" w14:textId="77777777" w:rsidR="0079694C" w:rsidRPr="00FE7E23" w:rsidRDefault="0079694C" w:rsidP="00C26AED">
            <w:pPr>
              <w:spacing w:after="5" w:line="238" w:lineRule="auto"/>
              <w:jc w:val="both"/>
              <w:rPr>
                <w:rFonts w:ascii="Century Gothic" w:hAnsi="Century Gothic"/>
                <w:sz w:val="22"/>
                <w:szCs w:val="22"/>
              </w:rPr>
            </w:pPr>
            <w:r w:rsidRPr="00FE7E23">
              <w:rPr>
                <w:rFonts w:ascii="Century Gothic" w:hAnsi="Century Gothic"/>
                <w:b/>
                <w:sz w:val="22"/>
                <w:szCs w:val="22"/>
                <w:highlight w:val="cyan"/>
              </w:rPr>
              <w:t>Key activities:</w:t>
            </w:r>
            <w:r w:rsidRPr="00FE7E23">
              <w:rPr>
                <w:rFonts w:ascii="Century Gothic" w:hAnsi="Century Gothic"/>
                <w:sz w:val="22"/>
                <w:szCs w:val="22"/>
                <w:highlight w:val="cyan"/>
              </w:rPr>
              <w:t xml:space="preserve"> </w:t>
            </w:r>
            <w:proofErr w:type="spellStart"/>
            <w:r w:rsidRPr="00FE7E23">
              <w:rPr>
                <w:rFonts w:ascii="Century Gothic" w:hAnsi="Century Gothic"/>
                <w:sz w:val="22"/>
                <w:szCs w:val="22"/>
                <w:highlight w:val="cyan"/>
              </w:rPr>
              <w:t>Hodgeheg</w:t>
            </w:r>
            <w:proofErr w:type="spellEnd"/>
            <w:r w:rsidRPr="00FE7E23">
              <w:rPr>
                <w:rFonts w:ascii="Century Gothic" w:hAnsi="Century Gothic"/>
                <w:sz w:val="22"/>
                <w:szCs w:val="22"/>
                <w:highlight w:val="cyan"/>
              </w:rPr>
              <w:t xml:space="preserve"> biscuits for mini-enterprise</w:t>
            </w:r>
          </w:p>
          <w:p w14:paraId="0EDAFA2B" w14:textId="77777777" w:rsidR="0079694C" w:rsidRPr="00FE7E23" w:rsidRDefault="0079694C" w:rsidP="00C26AED">
            <w:pPr>
              <w:spacing w:line="238" w:lineRule="auto"/>
              <w:jc w:val="both"/>
              <w:rPr>
                <w:rFonts w:ascii="Century Gothic" w:hAnsi="Century Gothic"/>
                <w:sz w:val="22"/>
                <w:szCs w:val="22"/>
              </w:rPr>
            </w:pPr>
          </w:p>
        </w:tc>
      </w:tr>
      <w:tr w:rsidR="0079694C" w:rsidRPr="00FE7E23" w14:paraId="52EF6C31" w14:textId="77777777" w:rsidTr="00975A2A">
        <w:tc>
          <w:tcPr>
            <w:tcW w:w="1474" w:type="dxa"/>
          </w:tcPr>
          <w:p w14:paraId="2187DCD4" w14:textId="77777777" w:rsidR="0079694C" w:rsidRPr="00FE7E23" w:rsidRDefault="0079694C" w:rsidP="00C26AED">
            <w:pPr>
              <w:jc w:val="both"/>
              <w:rPr>
                <w:rFonts w:ascii="Century Gothic" w:hAnsi="Century Gothic"/>
                <w:sz w:val="22"/>
                <w:szCs w:val="22"/>
              </w:rPr>
            </w:pPr>
          </w:p>
        </w:tc>
        <w:tc>
          <w:tcPr>
            <w:tcW w:w="2334" w:type="dxa"/>
          </w:tcPr>
          <w:p w14:paraId="742F6AEF" w14:textId="77777777" w:rsidR="0079694C" w:rsidRPr="00FE7E23" w:rsidRDefault="0079694C" w:rsidP="00C26AED">
            <w:pPr>
              <w:spacing w:line="241" w:lineRule="auto"/>
              <w:jc w:val="both"/>
              <w:rPr>
                <w:rFonts w:ascii="Century Gothic" w:hAnsi="Century Gothic"/>
                <w:sz w:val="22"/>
                <w:szCs w:val="22"/>
                <w:highlight w:val="cyan"/>
              </w:rPr>
            </w:pPr>
            <w:r w:rsidRPr="00FE7E23">
              <w:rPr>
                <w:rFonts w:ascii="Century Gothic" w:hAnsi="Century Gothic"/>
                <w:b/>
                <w:sz w:val="22"/>
                <w:szCs w:val="22"/>
                <w:highlight w:val="cyan"/>
              </w:rPr>
              <w:t>Focus:</w:t>
            </w:r>
            <w:r w:rsidRPr="00FE7E23">
              <w:rPr>
                <w:rFonts w:ascii="Century Gothic" w:hAnsi="Century Gothic"/>
                <w:sz w:val="22"/>
                <w:szCs w:val="22"/>
                <w:highlight w:val="cyan"/>
              </w:rPr>
              <w:t xml:space="preserve"> food </w:t>
            </w:r>
          </w:p>
          <w:p w14:paraId="5A265353" w14:textId="77777777" w:rsidR="0079694C" w:rsidRPr="00FE7E23" w:rsidRDefault="0079694C" w:rsidP="00C26AED">
            <w:pPr>
              <w:spacing w:line="241" w:lineRule="auto"/>
              <w:jc w:val="both"/>
              <w:rPr>
                <w:rFonts w:ascii="Century Gothic" w:hAnsi="Century Gothic"/>
                <w:sz w:val="22"/>
                <w:szCs w:val="22"/>
                <w:highlight w:val="cyan"/>
              </w:rPr>
            </w:pPr>
          </w:p>
          <w:p w14:paraId="0B5784C7" w14:textId="77777777" w:rsidR="0079694C" w:rsidRPr="00FE7E23" w:rsidRDefault="0079694C" w:rsidP="00C26AED">
            <w:pPr>
              <w:spacing w:line="241" w:lineRule="auto"/>
              <w:jc w:val="both"/>
              <w:rPr>
                <w:rFonts w:ascii="Century Gothic" w:hAnsi="Century Gothic"/>
                <w:sz w:val="22"/>
                <w:szCs w:val="22"/>
                <w:highlight w:val="cyan"/>
              </w:rPr>
            </w:pPr>
            <w:r w:rsidRPr="00FE7E23">
              <w:rPr>
                <w:rFonts w:ascii="Century Gothic" w:hAnsi="Century Gothic"/>
                <w:b/>
                <w:sz w:val="22"/>
                <w:szCs w:val="22"/>
                <w:highlight w:val="cyan"/>
              </w:rPr>
              <w:t xml:space="preserve">Key knowledge: </w:t>
            </w:r>
            <w:r w:rsidRPr="00FE7E23">
              <w:rPr>
                <w:rFonts w:ascii="Century Gothic" w:hAnsi="Century Gothic"/>
                <w:sz w:val="22"/>
                <w:szCs w:val="22"/>
                <w:highlight w:val="cyan"/>
              </w:rPr>
              <w:t>Know what a sandwich is and that it can have a variety of fillings.</w:t>
            </w:r>
          </w:p>
          <w:p w14:paraId="378D6FCE" w14:textId="77777777" w:rsidR="0079694C" w:rsidRPr="00FE7E23" w:rsidRDefault="0079694C" w:rsidP="00C26AED">
            <w:pPr>
              <w:spacing w:line="241" w:lineRule="auto"/>
              <w:jc w:val="both"/>
              <w:rPr>
                <w:rFonts w:ascii="Century Gothic" w:hAnsi="Century Gothic"/>
                <w:sz w:val="22"/>
                <w:szCs w:val="22"/>
                <w:highlight w:val="cyan"/>
              </w:rPr>
            </w:pPr>
            <w:r w:rsidRPr="00FE7E23">
              <w:rPr>
                <w:rFonts w:ascii="Century Gothic" w:hAnsi="Century Gothic"/>
                <w:sz w:val="22"/>
                <w:szCs w:val="22"/>
                <w:highlight w:val="cyan"/>
              </w:rPr>
              <w:t>Know the range of ingredients, equipment and techniques needed to make a sandwich.</w:t>
            </w:r>
          </w:p>
          <w:p w14:paraId="4806FD70" w14:textId="77777777" w:rsidR="0079694C" w:rsidRPr="00FE7E23" w:rsidRDefault="0079694C" w:rsidP="00C26AED">
            <w:pPr>
              <w:spacing w:line="241" w:lineRule="auto"/>
              <w:jc w:val="both"/>
              <w:rPr>
                <w:rFonts w:ascii="Century Gothic" w:hAnsi="Century Gothic"/>
                <w:sz w:val="22"/>
                <w:szCs w:val="22"/>
                <w:highlight w:val="cyan"/>
              </w:rPr>
            </w:pPr>
            <w:r w:rsidRPr="00FE7E23">
              <w:rPr>
                <w:rFonts w:ascii="Century Gothic" w:hAnsi="Century Gothic"/>
                <w:sz w:val="22"/>
                <w:szCs w:val="22"/>
                <w:highlight w:val="cyan"/>
              </w:rPr>
              <w:t>Know the need for accuracy and care to make a successful product.</w:t>
            </w:r>
          </w:p>
          <w:p w14:paraId="4F359617" w14:textId="77777777" w:rsidR="0079694C" w:rsidRPr="00FE7E23" w:rsidRDefault="0079694C" w:rsidP="00C26AED">
            <w:pPr>
              <w:spacing w:line="241" w:lineRule="auto"/>
              <w:jc w:val="both"/>
              <w:rPr>
                <w:rFonts w:ascii="Century Gothic" w:hAnsi="Century Gothic"/>
                <w:sz w:val="22"/>
                <w:szCs w:val="22"/>
                <w:highlight w:val="cyan"/>
              </w:rPr>
            </w:pPr>
            <w:r w:rsidRPr="00FE7E23">
              <w:rPr>
                <w:rFonts w:ascii="Century Gothic" w:hAnsi="Century Gothic"/>
                <w:sz w:val="22"/>
                <w:szCs w:val="22"/>
                <w:highlight w:val="cyan"/>
              </w:rPr>
              <w:t>Know about the importance of hygiene</w:t>
            </w:r>
          </w:p>
          <w:p w14:paraId="55CBD97B" w14:textId="77777777" w:rsidR="0079694C" w:rsidRPr="00FE7E23" w:rsidRDefault="0079694C" w:rsidP="00C26AED">
            <w:pPr>
              <w:spacing w:line="241" w:lineRule="auto"/>
              <w:jc w:val="both"/>
              <w:rPr>
                <w:rFonts w:ascii="Century Gothic" w:hAnsi="Century Gothic"/>
                <w:sz w:val="22"/>
                <w:szCs w:val="22"/>
                <w:highlight w:val="cyan"/>
              </w:rPr>
            </w:pPr>
          </w:p>
          <w:p w14:paraId="08631775" w14:textId="77777777" w:rsidR="0079694C" w:rsidRPr="00FE7E23" w:rsidRDefault="0079694C" w:rsidP="00C26AED">
            <w:pPr>
              <w:spacing w:line="241" w:lineRule="auto"/>
              <w:jc w:val="both"/>
              <w:rPr>
                <w:rFonts w:ascii="Century Gothic" w:hAnsi="Century Gothic"/>
                <w:sz w:val="22"/>
                <w:szCs w:val="22"/>
              </w:rPr>
            </w:pPr>
            <w:r w:rsidRPr="00FE7E23">
              <w:rPr>
                <w:rFonts w:ascii="Century Gothic" w:hAnsi="Century Gothic"/>
                <w:b/>
                <w:sz w:val="22"/>
                <w:szCs w:val="22"/>
                <w:highlight w:val="cyan"/>
              </w:rPr>
              <w:t>Key activities:</w:t>
            </w:r>
            <w:r w:rsidRPr="00FE7E23">
              <w:rPr>
                <w:rFonts w:ascii="Century Gothic" w:hAnsi="Century Gothic"/>
                <w:sz w:val="22"/>
                <w:szCs w:val="22"/>
                <w:highlight w:val="cyan"/>
              </w:rPr>
              <w:t xml:space="preserve"> Make sandwiches and video each other like TV chefs.</w:t>
            </w:r>
            <w:r w:rsidRPr="00FE7E23">
              <w:rPr>
                <w:rFonts w:ascii="Century Gothic" w:hAnsi="Century Gothic"/>
                <w:sz w:val="22"/>
                <w:szCs w:val="22"/>
              </w:rPr>
              <w:t xml:space="preserve">  </w:t>
            </w:r>
          </w:p>
          <w:p w14:paraId="5C8799D3" w14:textId="77777777" w:rsidR="0079694C" w:rsidRPr="00FE7E23" w:rsidRDefault="0079694C" w:rsidP="00C26AED">
            <w:pPr>
              <w:spacing w:after="1" w:line="238" w:lineRule="auto"/>
              <w:jc w:val="both"/>
              <w:rPr>
                <w:rFonts w:ascii="Century Gothic" w:hAnsi="Century Gothic"/>
                <w:sz w:val="22"/>
                <w:szCs w:val="22"/>
              </w:rPr>
            </w:pPr>
          </w:p>
        </w:tc>
        <w:tc>
          <w:tcPr>
            <w:tcW w:w="2660" w:type="dxa"/>
          </w:tcPr>
          <w:p w14:paraId="592527F1" w14:textId="77777777" w:rsidR="0079694C" w:rsidRPr="00FE7E23" w:rsidRDefault="0079694C" w:rsidP="00C26AED">
            <w:pPr>
              <w:spacing w:after="4" w:line="239" w:lineRule="auto"/>
              <w:jc w:val="both"/>
              <w:rPr>
                <w:rFonts w:ascii="Century Gothic" w:hAnsi="Century Gothic"/>
                <w:sz w:val="22"/>
                <w:szCs w:val="22"/>
                <w:highlight w:val="green"/>
              </w:rPr>
            </w:pPr>
            <w:r w:rsidRPr="00FE7E23">
              <w:rPr>
                <w:rFonts w:ascii="Century Gothic" w:hAnsi="Century Gothic"/>
                <w:b/>
                <w:sz w:val="22"/>
                <w:szCs w:val="22"/>
                <w:highlight w:val="green"/>
              </w:rPr>
              <w:t>Focus:</w:t>
            </w:r>
            <w:r w:rsidRPr="00FE7E23">
              <w:rPr>
                <w:rFonts w:ascii="Century Gothic" w:hAnsi="Century Gothic"/>
                <w:sz w:val="22"/>
                <w:szCs w:val="22"/>
                <w:highlight w:val="green"/>
              </w:rPr>
              <w:t xml:space="preserve"> Mechanisms and construction </w:t>
            </w:r>
          </w:p>
          <w:p w14:paraId="017A1ECC" w14:textId="77777777" w:rsidR="0079694C" w:rsidRPr="00FE7E23" w:rsidRDefault="0079694C" w:rsidP="00C26AED">
            <w:pPr>
              <w:spacing w:after="4" w:line="239" w:lineRule="auto"/>
              <w:jc w:val="both"/>
              <w:rPr>
                <w:rFonts w:ascii="Century Gothic" w:hAnsi="Century Gothic"/>
                <w:sz w:val="22"/>
                <w:szCs w:val="22"/>
                <w:highlight w:val="green"/>
              </w:rPr>
            </w:pPr>
          </w:p>
          <w:p w14:paraId="44FC2E35" w14:textId="77777777" w:rsidR="0079694C" w:rsidRPr="00FE7E23" w:rsidRDefault="0079694C" w:rsidP="00C26AED">
            <w:pPr>
              <w:spacing w:after="4" w:line="239" w:lineRule="auto"/>
              <w:jc w:val="both"/>
              <w:rPr>
                <w:rFonts w:ascii="Century Gothic" w:hAnsi="Century Gothic"/>
                <w:sz w:val="22"/>
                <w:szCs w:val="22"/>
                <w:highlight w:val="green"/>
              </w:rPr>
            </w:pPr>
            <w:r w:rsidRPr="00FE7E23">
              <w:rPr>
                <w:rFonts w:ascii="Century Gothic" w:hAnsi="Century Gothic"/>
                <w:b/>
                <w:sz w:val="22"/>
                <w:szCs w:val="22"/>
                <w:highlight w:val="green"/>
              </w:rPr>
              <w:t>Key knowledge:</w:t>
            </w:r>
            <w:r w:rsidRPr="00FE7E23">
              <w:rPr>
                <w:rFonts w:ascii="Century Gothic" w:hAnsi="Century Gothic"/>
                <w:sz w:val="22"/>
                <w:szCs w:val="22"/>
                <w:highlight w:val="green"/>
              </w:rPr>
              <w:t xml:space="preserve"> Know what levers and sliders can do.</w:t>
            </w:r>
          </w:p>
          <w:p w14:paraId="198586A4" w14:textId="77777777" w:rsidR="0079694C" w:rsidRPr="00FE7E23" w:rsidRDefault="0079694C" w:rsidP="00C26AED">
            <w:pPr>
              <w:spacing w:after="4" w:line="239" w:lineRule="auto"/>
              <w:jc w:val="both"/>
              <w:rPr>
                <w:rFonts w:ascii="Century Gothic" w:hAnsi="Century Gothic"/>
                <w:sz w:val="22"/>
                <w:szCs w:val="22"/>
                <w:highlight w:val="green"/>
              </w:rPr>
            </w:pPr>
            <w:r w:rsidRPr="00FE7E23">
              <w:rPr>
                <w:rFonts w:ascii="Century Gothic" w:hAnsi="Century Gothic"/>
                <w:sz w:val="22"/>
                <w:szCs w:val="22"/>
                <w:highlight w:val="green"/>
              </w:rPr>
              <w:t>Know a range of joining techniques.</w:t>
            </w:r>
          </w:p>
          <w:p w14:paraId="328B0949" w14:textId="77777777" w:rsidR="0079694C" w:rsidRPr="00FE7E23" w:rsidRDefault="0079694C" w:rsidP="00C26AED">
            <w:pPr>
              <w:spacing w:after="4" w:line="239" w:lineRule="auto"/>
              <w:jc w:val="both"/>
              <w:rPr>
                <w:rFonts w:ascii="Century Gothic" w:hAnsi="Century Gothic"/>
                <w:sz w:val="22"/>
                <w:szCs w:val="22"/>
                <w:highlight w:val="green"/>
              </w:rPr>
            </w:pPr>
          </w:p>
          <w:p w14:paraId="1AF008D8" w14:textId="77777777" w:rsidR="0079694C" w:rsidRPr="00FE7E23" w:rsidRDefault="0079694C" w:rsidP="00C26AED">
            <w:pPr>
              <w:framePr w:hSpace="180" w:wrap="around" w:vAnchor="page" w:hAnchor="page" w:x="1090" w:y="1985"/>
              <w:spacing w:after="5" w:line="238" w:lineRule="auto"/>
              <w:jc w:val="both"/>
              <w:rPr>
                <w:rFonts w:ascii="Century Gothic" w:hAnsi="Century Gothic"/>
                <w:sz w:val="22"/>
                <w:szCs w:val="22"/>
              </w:rPr>
            </w:pPr>
            <w:r w:rsidRPr="00FE7E23">
              <w:rPr>
                <w:rFonts w:ascii="Century Gothic" w:hAnsi="Century Gothic"/>
                <w:b/>
                <w:sz w:val="22"/>
                <w:szCs w:val="22"/>
                <w:highlight w:val="green"/>
              </w:rPr>
              <w:t>Key activities:</w:t>
            </w:r>
            <w:r w:rsidRPr="00FE7E23">
              <w:rPr>
                <w:rFonts w:ascii="Century Gothic" w:hAnsi="Century Gothic"/>
                <w:sz w:val="22"/>
                <w:szCs w:val="22"/>
                <w:highlight w:val="green"/>
              </w:rPr>
              <w:t xml:space="preserve"> Use craft materials to create a new moving tail for </w:t>
            </w:r>
            <w:proofErr w:type="spellStart"/>
            <w:r w:rsidRPr="00FE7E23">
              <w:rPr>
                <w:rFonts w:ascii="Century Gothic" w:hAnsi="Century Gothic"/>
                <w:sz w:val="22"/>
                <w:szCs w:val="22"/>
                <w:highlight w:val="green"/>
              </w:rPr>
              <w:t>Mr</w:t>
            </w:r>
            <w:proofErr w:type="spellEnd"/>
            <w:r w:rsidRPr="00FE7E23">
              <w:rPr>
                <w:rFonts w:ascii="Century Gothic" w:hAnsi="Century Gothic"/>
                <w:sz w:val="22"/>
                <w:szCs w:val="22"/>
                <w:highlight w:val="green"/>
              </w:rPr>
              <w:t xml:space="preserve"> Fox.</w:t>
            </w:r>
          </w:p>
        </w:tc>
        <w:tc>
          <w:tcPr>
            <w:tcW w:w="2548" w:type="dxa"/>
          </w:tcPr>
          <w:p w14:paraId="058FF959"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b/>
                <w:sz w:val="22"/>
                <w:szCs w:val="22"/>
                <w:highlight w:val="yellow"/>
              </w:rPr>
              <w:t>Focus:</w:t>
            </w:r>
            <w:r w:rsidRPr="00FE7E23">
              <w:rPr>
                <w:rFonts w:ascii="Century Gothic" w:hAnsi="Century Gothic"/>
                <w:sz w:val="22"/>
                <w:szCs w:val="22"/>
                <w:highlight w:val="yellow"/>
              </w:rPr>
              <w:t xml:space="preserve"> Textiles </w:t>
            </w:r>
          </w:p>
          <w:p w14:paraId="7F5D8B9E" w14:textId="77777777" w:rsidR="0079694C" w:rsidRPr="00FE7E23" w:rsidRDefault="0079694C" w:rsidP="00C26AED">
            <w:pPr>
              <w:spacing w:after="5" w:line="238" w:lineRule="auto"/>
              <w:ind w:right="40"/>
              <w:jc w:val="both"/>
              <w:rPr>
                <w:rFonts w:ascii="Century Gothic" w:hAnsi="Century Gothic"/>
                <w:sz w:val="22"/>
                <w:szCs w:val="22"/>
                <w:highlight w:val="yellow"/>
              </w:rPr>
            </w:pPr>
          </w:p>
          <w:p w14:paraId="42C226C2"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b/>
                <w:sz w:val="22"/>
                <w:szCs w:val="22"/>
                <w:highlight w:val="yellow"/>
              </w:rPr>
              <w:t xml:space="preserve">Key knowledge: </w:t>
            </w:r>
            <w:r w:rsidRPr="00FE7E23">
              <w:rPr>
                <w:rFonts w:ascii="Century Gothic" w:hAnsi="Century Gothic"/>
                <w:sz w:val="22"/>
                <w:szCs w:val="22"/>
                <w:highlight w:val="yellow"/>
              </w:rPr>
              <w:t xml:space="preserve"> Know that stuffing gives a 3D shape.</w:t>
            </w:r>
          </w:p>
          <w:p w14:paraId="2D55ABC8"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sz w:val="22"/>
                <w:szCs w:val="22"/>
                <w:highlight w:val="yellow"/>
              </w:rPr>
              <w:t>Know what a pattern is used for.</w:t>
            </w:r>
          </w:p>
          <w:p w14:paraId="4AABE030"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sz w:val="22"/>
                <w:szCs w:val="22"/>
                <w:highlight w:val="yellow"/>
              </w:rPr>
              <w:t>Know about pinning.</w:t>
            </w:r>
          </w:p>
          <w:p w14:paraId="3EC464AF" w14:textId="77777777" w:rsidR="0079694C" w:rsidRPr="00FE7E23" w:rsidRDefault="0079694C" w:rsidP="00C26AED">
            <w:pPr>
              <w:spacing w:after="5" w:line="238" w:lineRule="auto"/>
              <w:ind w:right="40"/>
              <w:jc w:val="both"/>
              <w:rPr>
                <w:rFonts w:ascii="Century Gothic" w:hAnsi="Century Gothic"/>
                <w:sz w:val="22"/>
                <w:szCs w:val="22"/>
                <w:highlight w:val="yellow"/>
              </w:rPr>
            </w:pPr>
            <w:r w:rsidRPr="00FE7E23">
              <w:rPr>
                <w:rFonts w:ascii="Century Gothic" w:hAnsi="Century Gothic"/>
                <w:sz w:val="22"/>
                <w:szCs w:val="22"/>
                <w:highlight w:val="yellow"/>
              </w:rPr>
              <w:t>Know stitching joins materials.</w:t>
            </w:r>
          </w:p>
          <w:p w14:paraId="0F575FD9" w14:textId="77777777" w:rsidR="0079694C" w:rsidRPr="00FE7E23" w:rsidRDefault="0079694C" w:rsidP="00C26AED">
            <w:pPr>
              <w:spacing w:after="5" w:line="238" w:lineRule="auto"/>
              <w:ind w:right="40"/>
              <w:jc w:val="both"/>
              <w:rPr>
                <w:rFonts w:ascii="Century Gothic" w:hAnsi="Century Gothic"/>
                <w:b/>
                <w:sz w:val="22"/>
                <w:szCs w:val="22"/>
                <w:highlight w:val="yellow"/>
              </w:rPr>
            </w:pPr>
          </w:p>
          <w:p w14:paraId="2604CC3E" w14:textId="77777777" w:rsidR="0079694C" w:rsidRPr="00FE7E23" w:rsidRDefault="0079694C" w:rsidP="00C26AED">
            <w:pPr>
              <w:spacing w:after="5" w:line="238" w:lineRule="auto"/>
              <w:ind w:right="40"/>
              <w:jc w:val="both"/>
              <w:rPr>
                <w:rFonts w:ascii="Century Gothic" w:hAnsi="Century Gothic"/>
                <w:sz w:val="22"/>
                <w:szCs w:val="22"/>
                <w:highlight w:val="yellow"/>
              </w:rPr>
            </w:pPr>
          </w:p>
          <w:p w14:paraId="211C3A25" w14:textId="77777777" w:rsidR="0079694C" w:rsidRPr="00FE7E23" w:rsidRDefault="0079694C" w:rsidP="00C26AED">
            <w:pPr>
              <w:jc w:val="both"/>
              <w:rPr>
                <w:rFonts w:ascii="Century Gothic" w:hAnsi="Century Gothic"/>
                <w:sz w:val="22"/>
                <w:szCs w:val="22"/>
              </w:rPr>
            </w:pPr>
            <w:r w:rsidRPr="00FE7E23">
              <w:rPr>
                <w:rFonts w:ascii="Century Gothic" w:hAnsi="Century Gothic"/>
                <w:b/>
                <w:sz w:val="22"/>
                <w:szCs w:val="22"/>
                <w:highlight w:val="yellow"/>
              </w:rPr>
              <w:t>Key activities:</w:t>
            </w:r>
            <w:r w:rsidRPr="00FE7E23">
              <w:rPr>
                <w:rFonts w:ascii="Century Gothic" w:hAnsi="Century Gothic"/>
                <w:sz w:val="22"/>
                <w:szCs w:val="22"/>
                <w:highlight w:val="yellow"/>
              </w:rPr>
              <w:t xml:space="preserve"> Sew a Dogger</w:t>
            </w:r>
          </w:p>
        </w:tc>
      </w:tr>
      <w:tr w:rsidR="0079694C" w:rsidRPr="00FE7E23" w14:paraId="61FEC21A" w14:textId="77777777" w:rsidTr="00975A2A">
        <w:tc>
          <w:tcPr>
            <w:tcW w:w="1474" w:type="dxa"/>
          </w:tcPr>
          <w:p w14:paraId="461669F8" w14:textId="77777777" w:rsidR="0079694C" w:rsidRPr="00FE7E23" w:rsidRDefault="0079694C" w:rsidP="00C26AED">
            <w:pPr>
              <w:jc w:val="both"/>
              <w:rPr>
                <w:rFonts w:ascii="Century Gothic" w:hAnsi="Century Gothic"/>
                <w:sz w:val="22"/>
                <w:szCs w:val="22"/>
              </w:rPr>
            </w:pPr>
            <w:r w:rsidRPr="00FE7E23">
              <w:rPr>
                <w:rFonts w:ascii="Century Gothic" w:hAnsi="Century Gothic"/>
                <w:sz w:val="22"/>
                <w:szCs w:val="22"/>
              </w:rPr>
              <w:lastRenderedPageBreak/>
              <w:t>Year 3 / 4</w:t>
            </w:r>
          </w:p>
        </w:tc>
        <w:tc>
          <w:tcPr>
            <w:tcW w:w="2334" w:type="dxa"/>
          </w:tcPr>
          <w:p w14:paraId="64EC2496" w14:textId="77777777" w:rsidR="0079694C" w:rsidRPr="00FE7E23" w:rsidRDefault="0079694C" w:rsidP="00C26AED">
            <w:pPr>
              <w:spacing w:after="5" w:line="238" w:lineRule="auto"/>
              <w:ind w:right="40"/>
              <w:jc w:val="both"/>
              <w:rPr>
                <w:rFonts w:ascii="Century Gothic" w:hAnsi="Century Gothic"/>
                <w:sz w:val="22"/>
                <w:szCs w:val="22"/>
                <w:highlight w:val="green"/>
              </w:rPr>
            </w:pPr>
            <w:r w:rsidRPr="00FE7E23">
              <w:rPr>
                <w:rFonts w:ascii="Century Gothic" w:hAnsi="Century Gothic"/>
                <w:b/>
                <w:sz w:val="22"/>
                <w:szCs w:val="22"/>
                <w:highlight w:val="green"/>
              </w:rPr>
              <w:t>Focus:</w:t>
            </w:r>
            <w:r w:rsidRPr="00FE7E23">
              <w:rPr>
                <w:rFonts w:ascii="Century Gothic" w:hAnsi="Century Gothic"/>
                <w:sz w:val="22"/>
                <w:szCs w:val="22"/>
                <w:highlight w:val="green"/>
              </w:rPr>
              <w:t xml:space="preserve"> Construction and mechanisms</w:t>
            </w:r>
          </w:p>
          <w:p w14:paraId="524471FF" w14:textId="77777777" w:rsidR="0079694C" w:rsidRPr="00FE7E23" w:rsidRDefault="0079694C" w:rsidP="00C26AED">
            <w:pPr>
              <w:spacing w:after="5" w:line="238" w:lineRule="auto"/>
              <w:ind w:right="40"/>
              <w:jc w:val="both"/>
              <w:rPr>
                <w:rFonts w:ascii="Century Gothic" w:hAnsi="Century Gothic"/>
                <w:sz w:val="22"/>
                <w:szCs w:val="22"/>
                <w:highlight w:val="green"/>
              </w:rPr>
            </w:pPr>
          </w:p>
          <w:p w14:paraId="26D625DF" w14:textId="77777777" w:rsidR="0079694C" w:rsidRPr="00FE7E23" w:rsidRDefault="0079694C" w:rsidP="00C26AED">
            <w:pPr>
              <w:spacing w:after="5" w:line="238" w:lineRule="auto"/>
              <w:ind w:right="40"/>
              <w:jc w:val="both"/>
              <w:rPr>
                <w:rFonts w:ascii="Century Gothic" w:hAnsi="Century Gothic"/>
                <w:b/>
                <w:sz w:val="22"/>
                <w:szCs w:val="22"/>
                <w:highlight w:val="green"/>
              </w:rPr>
            </w:pPr>
            <w:r w:rsidRPr="00FE7E23">
              <w:rPr>
                <w:rFonts w:ascii="Century Gothic" w:hAnsi="Century Gothic"/>
                <w:b/>
                <w:sz w:val="22"/>
                <w:szCs w:val="22"/>
                <w:highlight w:val="green"/>
              </w:rPr>
              <w:t xml:space="preserve">Key knowledge: </w:t>
            </w:r>
            <w:r w:rsidRPr="00FE7E23">
              <w:rPr>
                <w:rFonts w:ascii="Century Gothic" w:hAnsi="Century Gothic"/>
                <w:sz w:val="22"/>
                <w:szCs w:val="22"/>
                <w:highlight w:val="green"/>
              </w:rPr>
              <w:t>Know paper folding, cutting and joining techniques to make pop ups and moving parts (levers and sliders)</w:t>
            </w:r>
          </w:p>
          <w:p w14:paraId="00779483" w14:textId="77777777" w:rsidR="0079694C" w:rsidRPr="00FE7E23" w:rsidRDefault="0079694C" w:rsidP="00C26AED">
            <w:pPr>
              <w:spacing w:after="5" w:line="238" w:lineRule="auto"/>
              <w:ind w:right="40"/>
              <w:jc w:val="both"/>
              <w:rPr>
                <w:rFonts w:ascii="Century Gothic" w:hAnsi="Century Gothic"/>
                <w:sz w:val="22"/>
                <w:szCs w:val="22"/>
                <w:highlight w:val="green"/>
              </w:rPr>
            </w:pPr>
          </w:p>
          <w:p w14:paraId="0689176C" w14:textId="77777777" w:rsidR="0079694C" w:rsidRPr="00FE7E23" w:rsidRDefault="0079694C" w:rsidP="00C26AED">
            <w:pPr>
              <w:spacing w:after="5" w:line="238" w:lineRule="auto"/>
              <w:ind w:right="40"/>
              <w:jc w:val="both"/>
              <w:rPr>
                <w:rFonts w:ascii="Century Gothic" w:hAnsi="Century Gothic"/>
                <w:sz w:val="22"/>
                <w:szCs w:val="22"/>
              </w:rPr>
            </w:pPr>
            <w:r w:rsidRPr="00FE7E23">
              <w:rPr>
                <w:rFonts w:ascii="Century Gothic" w:hAnsi="Century Gothic"/>
                <w:b/>
                <w:sz w:val="22"/>
                <w:szCs w:val="22"/>
                <w:highlight w:val="green"/>
              </w:rPr>
              <w:t>Key activities:</w:t>
            </w:r>
            <w:r w:rsidRPr="00FE7E23">
              <w:rPr>
                <w:rFonts w:ascii="Century Gothic" w:hAnsi="Century Gothic"/>
                <w:sz w:val="22"/>
                <w:szCs w:val="22"/>
                <w:highlight w:val="green"/>
              </w:rPr>
              <w:t xml:space="preserve"> Pop-up books about the Mayans.</w:t>
            </w:r>
            <w:r w:rsidRPr="00FE7E23">
              <w:rPr>
                <w:rFonts w:ascii="Century Gothic" w:hAnsi="Century Gothic"/>
                <w:sz w:val="22"/>
                <w:szCs w:val="22"/>
              </w:rPr>
              <w:t xml:space="preserve"> </w:t>
            </w:r>
            <w:r w:rsidRPr="00FE7E23">
              <w:rPr>
                <w:rFonts w:ascii="Century Gothic" w:hAnsi="Century Gothic"/>
                <w:b/>
                <w:sz w:val="22"/>
                <w:szCs w:val="22"/>
              </w:rPr>
              <w:t xml:space="preserve"> </w:t>
            </w:r>
          </w:p>
          <w:p w14:paraId="545435B1" w14:textId="77777777" w:rsidR="0079694C" w:rsidRPr="00FE7E23" w:rsidRDefault="0079694C" w:rsidP="00C26AED">
            <w:pPr>
              <w:jc w:val="both"/>
              <w:rPr>
                <w:rFonts w:ascii="Century Gothic" w:hAnsi="Century Gothic"/>
                <w:sz w:val="22"/>
                <w:szCs w:val="22"/>
              </w:rPr>
            </w:pPr>
          </w:p>
          <w:p w14:paraId="3D9CBA20" w14:textId="77777777" w:rsidR="0079694C" w:rsidRPr="00FE7E23" w:rsidRDefault="0079694C" w:rsidP="00C26AED">
            <w:pPr>
              <w:jc w:val="both"/>
              <w:rPr>
                <w:rFonts w:ascii="Century Gothic" w:hAnsi="Century Gothic"/>
                <w:sz w:val="22"/>
                <w:szCs w:val="22"/>
              </w:rPr>
            </w:pPr>
          </w:p>
        </w:tc>
        <w:tc>
          <w:tcPr>
            <w:tcW w:w="2660" w:type="dxa"/>
          </w:tcPr>
          <w:p w14:paraId="409D2AA7"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b/>
                <w:sz w:val="22"/>
                <w:szCs w:val="22"/>
                <w:highlight w:val="yellow"/>
              </w:rPr>
              <w:t>Focus:</w:t>
            </w:r>
            <w:r w:rsidRPr="00FE7E23">
              <w:rPr>
                <w:rFonts w:ascii="Century Gothic" w:hAnsi="Century Gothic"/>
                <w:sz w:val="22"/>
                <w:szCs w:val="22"/>
                <w:highlight w:val="yellow"/>
              </w:rPr>
              <w:t xml:space="preserve"> Textiles</w:t>
            </w:r>
          </w:p>
          <w:p w14:paraId="687A1804" w14:textId="77777777" w:rsidR="0079694C" w:rsidRPr="00FE7E23" w:rsidRDefault="0079694C" w:rsidP="00C26AED">
            <w:pPr>
              <w:jc w:val="both"/>
              <w:rPr>
                <w:rFonts w:ascii="Century Gothic" w:hAnsi="Century Gothic"/>
                <w:sz w:val="22"/>
                <w:szCs w:val="22"/>
                <w:highlight w:val="yellow"/>
              </w:rPr>
            </w:pPr>
          </w:p>
          <w:p w14:paraId="2EF83901"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b/>
                <w:sz w:val="22"/>
                <w:szCs w:val="22"/>
                <w:highlight w:val="yellow"/>
              </w:rPr>
              <w:t xml:space="preserve">Key knowledge: </w:t>
            </w:r>
            <w:r w:rsidRPr="00FE7E23">
              <w:rPr>
                <w:rFonts w:ascii="Century Gothic" w:hAnsi="Century Gothic"/>
                <w:sz w:val="22"/>
                <w:szCs w:val="22"/>
                <w:highlight w:val="yellow"/>
              </w:rPr>
              <w:t>Know running stitch, back stitch and over stitch.</w:t>
            </w:r>
          </w:p>
          <w:p w14:paraId="03AFB641"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sz w:val="22"/>
                <w:szCs w:val="22"/>
                <w:highlight w:val="yellow"/>
              </w:rPr>
              <w:t>Know why it’s important to make a pattern and cut out.</w:t>
            </w:r>
          </w:p>
          <w:p w14:paraId="06EF9BC1"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sz w:val="22"/>
                <w:szCs w:val="22"/>
                <w:highlight w:val="yellow"/>
              </w:rPr>
              <w:t>Know about seams and why they are useful.</w:t>
            </w:r>
          </w:p>
          <w:p w14:paraId="3137012C" w14:textId="77777777" w:rsidR="0079694C" w:rsidRPr="00FE7E23" w:rsidRDefault="0079694C" w:rsidP="00C26AED">
            <w:pPr>
              <w:jc w:val="both"/>
              <w:rPr>
                <w:rFonts w:ascii="Century Gothic" w:hAnsi="Century Gothic"/>
                <w:b/>
                <w:sz w:val="22"/>
                <w:szCs w:val="22"/>
                <w:highlight w:val="yellow"/>
              </w:rPr>
            </w:pPr>
            <w:r w:rsidRPr="00FE7E23">
              <w:rPr>
                <w:rFonts w:ascii="Century Gothic" w:hAnsi="Century Gothic"/>
                <w:sz w:val="22"/>
                <w:szCs w:val="22"/>
                <w:highlight w:val="yellow"/>
              </w:rPr>
              <w:t xml:space="preserve">Know how to secure thread by overstitching at the beginning and finish (rather than knotting). </w:t>
            </w:r>
          </w:p>
          <w:p w14:paraId="2634C875" w14:textId="77777777" w:rsidR="0079694C" w:rsidRPr="00FE7E23" w:rsidRDefault="0079694C" w:rsidP="00C26AED">
            <w:pPr>
              <w:jc w:val="both"/>
              <w:rPr>
                <w:rFonts w:ascii="Century Gothic" w:hAnsi="Century Gothic"/>
                <w:sz w:val="22"/>
                <w:szCs w:val="22"/>
                <w:highlight w:val="yellow"/>
              </w:rPr>
            </w:pPr>
          </w:p>
          <w:p w14:paraId="51FAF151" w14:textId="77777777" w:rsidR="0079694C" w:rsidRPr="00FE7E23" w:rsidRDefault="0079694C" w:rsidP="00C26AED">
            <w:pPr>
              <w:jc w:val="both"/>
              <w:rPr>
                <w:rFonts w:ascii="Century Gothic" w:hAnsi="Century Gothic"/>
                <w:sz w:val="22"/>
                <w:szCs w:val="22"/>
              </w:rPr>
            </w:pPr>
            <w:r w:rsidRPr="00FE7E23">
              <w:rPr>
                <w:rFonts w:ascii="Century Gothic" w:hAnsi="Century Gothic"/>
                <w:b/>
                <w:sz w:val="22"/>
                <w:szCs w:val="22"/>
                <w:highlight w:val="yellow"/>
              </w:rPr>
              <w:t>Key activities:</w:t>
            </w:r>
            <w:r w:rsidRPr="00FE7E23">
              <w:rPr>
                <w:rFonts w:ascii="Century Gothic" w:hAnsi="Century Gothic"/>
                <w:sz w:val="22"/>
                <w:szCs w:val="22"/>
                <w:highlight w:val="yellow"/>
              </w:rPr>
              <w:t xml:space="preserve"> Roman purses (Bulla)</w:t>
            </w:r>
          </w:p>
          <w:p w14:paraId="23088ED6" w14:textId="77777777" w:rsidR="0079694C" w:rsidRPr="00FE7E23" w:rsidRDefault="0079694C" w:rsidP="00C26AED">
            <w:pPr>
              <w:jc w:val="both"/>
              <w:rPr>
                <w:rFonts w:ascii="Century Gothic" w:hAnsi="Century Gothic"/>
                <w:sz w:val="22"/>
                <w:szCs w:val="22"/>
              </w:rPr>
            </w:pPr>
          </w:p>
        </w:tc>
        <w:tc>
          <w:tcPr>
            <w:tcW w:w="2548" w:type="dxa"/>
          </w:tcPr>
          <w:p w14:paraId="1A5C7C7D" w14:textId="77777777" w:rsidR="0079694C" w:rsidRPr="00FE7E23" w:rsidRDefault="0079694C" w:rsidP="00C26AED">
            <w:pPr>
              <w:tabs>
                <w:tab w:val="left" w:pos="1080"/>
              </w:tabs>
              <w:jc w:val="both"/>
              <w:rPr>
                <w:rFonts w:ascii="Century Gothic" w:hAnsi="Century Gothic"/>
                <w:sz w:val="22"/>
                <w:szCs w:val="22"/>
                <w:highlight w:val="cyan"/>
              </w:rPr>
            </w:pPr>
            <w:r w:rsidRPr="00FE7E23">
              <w:rPr>
                <w:rFonts w:ascii="Century Gothic" w:hAnsi="Century Gothic"/>
                <w:b/>
                <w:sz w:val="22"/>
                <w:szCs w:val="22"/>
                <w:highlight w:val="cyan"/>
              </w:rPr>
              <w:t>Focus:</w:t>
            </w:r>
            <w:r w:rsidRPr="00FE7E23">
              <w:rPr>
                <w:rFonts w:ascii="Century Gothic" w:hAnsi="Century Gothic"/>
                <w:sz w:val="22"/>
                <w:szCs w:val="22"/>
                <w:highlight w:val="cyan"/>
              </w:rPr>
              <w:t xml:space="preserve"> Food </w:t>
            </w:r>
          </w:p>
          <w:p w14:paraId="69208B98" w14:textId="77777777" w:rsidR="0079694C" w:rsidRPr="00FE7E23" w:rsidRDefault="0079694C" w:rsidP="00C26AED">
            <w:pPr>
              <w:tabs>
                <w:tab w:val="left" w:pos="1080"/>
              </w:tabs>
              <w:jc w:val="both"/>
              <w:rPr>
                <w:rFonts w:ascii="Century Gothic" w:hAnsi="Century Gothic"/>
                <w:sz w:val="22"/>
                <w:szCs w:val="22"/>
                <w:highlight w:val="cyan"/>
              </w:rPr>
            </w:pPr>
          </w:p>
          <w:p w14:paraId="20982B4D" w14:textId="77777777" w:rsidR="0079694C" w:rsidRPr="00FE7E23" w:rsidRDefault="0079694C" w:rsidP="00C26AED">
            <w:pPr>
              <w:tabs>
                <w:tab w:val="left" w:pos="1080"/>
              </w:tabs>
              <w:jc w:val="both"/>
              <w:rPr>
                <w:rFonts w:ascii="Century Gothic" w:hAnsi="Century Gothic"/>
                <w:sz w:val="22"/>
                <w:szCs w:val="22"/>
                <w:highlight w:val="cyan"/>
              </w:rPr>
            </w:pPr>
            <w:r w:rsidRPr="00FE7E23">
              <w:rPr>
                <w:rFonts w:ascii="Century Gothic" w:hAnsi="Century Gothic"/>
                <w:b/>
                <w:sz w:val="22"/>
                <w:szCs w:val="22"/>
                <w:highlight w:val="cyan"/>
              </w:rPr>
              <w:t xml:space="preserve">Key knowledge: </w:t>
            </w:r>
            <w:r w:rsidRPr="00FE7E23">
              <w:rPr>
                <w:rFonts w:ascii="Century Gothic" w:hAnsi="Century Gothic"/>
                <w:sz w:val="22"/>
                <w:szCs w:val="22"/>
                <w:highlight w:val="cyan"/>
              </w:rPr>
              <w:t>Mixing ingredients can create new products.</w:t>
            </w:r>
          </w:p>
          <w:p w14:paraId="08C1DDBA" w14:textId="77777777" w:rsidR="0079694C" w:rsidRPr="00FE7E23" w:rsidRDefault="0079694C" w:rsidP="00C26AED">
            <w:pPr>
              <w:tabs>
                <w:tab w:val="left" w:pos="1080"/>
              </w:tabs>
              <w:jc w:val="both"/>
              <w:rPr>
                <w:rFonts w:ascii="Century Gothic" w:hAnsi="Century Gothic"/>
                <w:sz w:val="22"/>
                <w:szCs w:val="22"/>
                <w:highlight w:val="cyan"/>
              </w:rPr>
            </w:pPr>
            <w:r w:rsidRPr="00FE7E23">
              <w:rPr>
                <w:rFonts w:ascii="Century Gothic" w:hAnsi="Century Gothic"/>
                <w:sz w:val="22"/>
                <w:szCs w:val="22"/>
                <w:highlight w:val="cyan"/>
              </w:rPr>
              <w:t>Know about the processes of heating, melting, mixing and setting.</w:t>
            </w:r>
          </w:p>
          <w:p w14:paraId="1063D741" w14:textId="77777777" w:rsidR="0079694C" w:rsidRPr="00FE7E23" w:rsidRDefault="0079694C" w:rsidP="00C26AED">
            <w:pPr>
              <w:tabs>
                <w:tab w:val="left" w:pos="1080"/>
              </w:tabs>
              <w:jc w:val="both"/>
              <w:rPr>
                <w:rFonts w:ascii="Century Gothic" w:hAnsi="Century Gothic"/>
                <w:sz w:val="22"/>
                <w:szCs w:val="22"/>
                <w:highlight w:val="cyan"/>
              </w:rPr>
            </w:pPr>
            <w:r w:rsidRPr="00FE7E23">
              <w:rPr>
                <w:rFonts w:ascii="Century Gothic" w:hAnsi="Century Gothic"/>
                <w:sz w:val="22"/>
                <w:szCs w:val="22"/>
                <w:highlight w:val="cyan"/>
              </w:rPr>
              <w:t>Know that self-</w:t>
            </w:r>
            <w:proofErr w:type="spellStart"/>
            <w:r w:rsidRPr="00FE7E23">
              <w:rPr>
                <w:rFonts w:ascii="Century Gothic" w:hAnsi="Century Gothic"/>
                <w:sz w:val="22"/>
                <w:szCs w:val="22"/>
                <w:highlight w:val="cyan"/>
              </w:rPr>
              <w:t>raising</w:t>
            </w:r>
            <w:proofErr w:type="spellEnd"/>
            <w:r w:rsidRPr="00FE7E23">
              <w:rPr>
                <w:rFonts w:ascii="Century Gothic" w:hAnsi="Century Gothic"/>
                <w:sz w:val="22"/>
                <w:szCs w:val="22"/>
                <w:highlight w:val="cyan"/>
              </w:rPr>
              <w:t xml:space="preserve"> flour or baking powder will make cakes rise.</w:t>
            </w:r>
          </w:p>
          <w:p w14:paraId="6145924E" w14:textId="77777777" w:rsidR="0079694C" w:rsidRPr="00FE7E23" w:rsidRDefault="0079694C" w:rsidP="00C26AED">
            <w:pPr>
              <w:tabs>
                <w:tab w:val="left" w:pos="1080"/>
              </w:tabs>
              <w:jc w:val="both"/>
              <w:rPr>
                <w:rFonts w:ascii="Century Gothic" w:hAnsi="Century Gothic"/>
                <w:sz w:val="22"/>
                <w:szCs w:val="22"/>
                <w:highlight w:val="cyan"/>
              </w:rPr>
            </w:pPr>
            <w:r w:rsidRPr="00FE7E23">
              <w:rPr>
                <w:rFonts w:ascii="Century Gothic" w:hAnsi="Century Gothic"/>
                <w:sz w:val="22"/>
                <w:szCs w:val="22"/>
                <w:highlight w:val="cyan"/>
              </w:rPr>
              <w:t>Know about the importance of hygiene</w:t>
            </w:r>
          </w:p>
          <w:p w14:paraId="450AB54B" w14:textId="77777777" w:rsidR="0079694C" w:rsidRPr="00FE7E23" w:rsidRDefault="0079694C" w:rsidP="00C26AED">
            <w:pPr>
              <w:tabs>
                <w:tab w:val="left" w:pos="1080"/>
              </w:tabs>
              <w:jc w:val="both"/>
              <w:rPr>
                <w:rFonts w:ascii="Century Gothic" w:hAnsi="Century Gothic"/>
                <w:sz w:val="22"/>
                <w:szCs w:val="22"/>
                <w:highlight w:val="cyan"/>
              </w:rPr>
            </w:pPr>
          </w:p>
          <w:p w14:paraId="46D9DADB" w14:textId="77777777" w:rsidR="0079694C" w:rsidRPr="00FE7E23" w:rsidRDefault="0079694C" w:rsidP="00C26AED">
            <w:pPr>
              <w:tabs>
                <w:tab w:val="left" w:pos="1080"/>
              </w:tabs>
              <w:jc w:val="both"/>
              <w:rPr>
                <w:rFonts w:ascii="Century Gothic" w:hAnsi="Century Gothic"/>
                <w:sz w:val="22"/>
                <w:szCs w:val="22"/>
              </w:rPr>
            </w:pPr>
            <w:r w:rsidRPr="00FE7E23">
              <w:rPr>
                <w:rFonts w:ascii="Century Gothic" w:hAnsi="Century Gothic"/>
                <w:b/>
                <w:sz w:val="22"/>
                <w:szCs w:val="22"/>
                <w:highlight w:val="cyan"/>
              </w:rPr>
              <w:t>Key activities:</w:t>
            </w:r>
            <w:r w:rsidRPr="00FE7E23">
              <w:rPr>
                <w:rFonts w:ascii="Century Gothic" w:hAnsi="Century Gothic"/>
                <w:sz w:val="22"/>
                <w:szCs w:val="22"/>
                <w:highlight w:val="cyan"/>
              </w:rPr>
              <w:t xml:space="preserve"> Making fudge, sweets, muffins for mini-enterprise</w:t>
            </w:r>
          </w:p>
          <w:p w14:paraId="2EADF0E1" w14:textId="77777777" w:rsidR="0079694C" w:rsidRPr="00FE7E23" w:rsidRDefault="0079694C" w:rsidP="00C26AED">
            <w:pPr>
              <w:spacing w:line="238" w:lineRule="auto"/>
              <w:jc w:val="both"/>
              <w:rPr>
                <w:rFonts w:ascii="Century Gothic" w:hAnsi="Century Gothic"/>
                <w:sz w:val="22"/>
                <w:szCs w:val="22"/>
              </w:rPr>
            </w:pPr>
          </w:p>
        </w:tc>
      </w:tr>
      <w:tr w:rsidR="0079694C" w:rsidRPr="00FE7E23" w14:paraId="2F5732BA" w14:textId="77777777" w:rsidTr="00975A2A">
        <w:tc>
          <w:tcPr>
            <w:tcW w:w="1474" w:type="dxa"/>
          </w:tcPr>
          <w:p w14:paraId="05693B89" w14:textId="77777777" w:rsidR="0079694C" w:rsidRPr="00FE7E23" w:rsidRDefault="0079694C" w:rsidP="00C26AED">
            <w:pPr>
              <w:jc w:val="both"/>
              <w:rPr>
                <w:rFonts w:ascii="Century Gothic" w:hAnsi="Century Gothic"/>
                <w:sz w:val="22"/>
                <w:szCs w:val="22"/>
              </w:rPr>
            </w:pPr>
          </w:p>
        </w:tc>
        <w:tc>
          <w:tcPr>
            <w:tcW w:w="2334" w:type="dxa"/>
          </w:tcPr>
          <w:p w14:paraId="311DB350" w14:textId="77777777" w:rsidR="0079694C" w:rsidRPr="00FE7E23" w:rsidRDefault="0079694C" w:rsidP="00C26AED">
            <w:pPr>
              <w:jc w:val="both"/>
              <w:rPr>
                <w:rFonts w:ascii="Century Gothic" w:hAnsi="Century Gothic"/>
                <w:sz w:val="22"/>
                <w:szCs w:val="22"/>
                <w:highlight w:val="green"/>
              </w:rPr>
            </w:pPr>
            <w:r w:rsidRPr="00FE7E23">
              <w:rPr>
                <w:rFonts w:ascii="Century Gothic" w:hAnsi="Century Gothic"/>
                <w:b/>
                <w:sz w:val="22"/>
                <w:szCs w:val="22"/>
                <w:highlight w:val="green"/>
              </w:rPr>
              <w:t>Focus:</w:t>
            </w:r>
            <w:r w:rsidRPr="00FE7E23">
              <w:rPr>
                <w:rFonts w:ascii="Century Gothic" w:hAnsi="Century Gothic"/>
                <w:sz w:val="22"/>
                <w:szCs w:val="22"/>
                <w:highlight w:val="green"/>
              </w:rPr>
              <w:t xml:space="preserve"> Construction and mechanisms</w:t>
            </w:r>
          </w:p>
          <w:p w14:paraId="5B74D4E9" w14:textId="77777777" w:rsidR="0079694C" w:rsidRPr="00FE7E23" w:rsidRDefault="0079694C" w:rsidP="00C26AED">
            <w:pPr>
              <w:jc w:val="both"/>
              <w:rPr>
                <w:rFonts w:ascii="Century Gothic" w:hAnsi="Century Gothic"/>
                <w:sz w:val="22"/>
                <w:szCs w:val="22"/>
                <w:highlight w:val="green"/>
              </w:rPr>
            </w:pPr>
          </w:p>
          <w:p w14:paraId="2C18C81C" w14:textId="77777777" w:rsidR="0079694C" w:rsidRPr="00FE7E23" w:rsidRDefault="0079694C" w:rsidP="00C26AED">
            <w:pPr>
              <w:jc w:val="both"/>
              <w:rPr>
                <w:rFonts w:ascii="Century Gothic" w:hAnsi="Century Gothic"/>
                <w:sz w:val="22"/>
                <w:szCs w:val="22"/>
                <w:highlight w:val="green"/>
              </w:rPr>
            </w:pPr>
            <w:r w:rsidRPr="00FE7E23">
              <w:rPr>
                <w:rFonts w:ascii="Century Gothic" w:hAnsi="Century Gothic"/>
                <w:b/>
                <w:sz w:val="22"/>
                <w:szCs w:val="22"/>
                <w:highlight w:val="green"/>
              </w:rPr>
              <w:t xml:space="preserve">Key knowledge: </w:t>
            </w:r>
            <w:r w:rsidRPr="00FE7E23">
              <w:rPr>
                <w:rFonts w:ascii="Century Gothic" w:hAnsi="Century Gothic"/>
                <w:sz w:val="22"/>
                <w:szCs w:val="22"/>
                <w:highlight w:val="green"/>
              </w:rPr>
              <w:t>How levers support effort.</w:t>
            </w:r>
          </w:p>
          <w:p w14:paraId="4DC1AF5D" w14:textId="77777777" w:rsidR="0079694C" w:rsidRPr="00FE7E23" w:rsidRDefault="0079694C" w:rsidP="00C26AED">
            <w:pPr>
              <w:jc w:val="both"/>
              <w:rPr>
                <w:rFonts w:ascii="Century Gothic" w:hAnsi="Century Gothic"/>
                <w:sz w:val="22"/>
                <w:szCs w:val="22"/>
                <w:highlight w:val="green"/>
              </w:rPr>
            </w:pPr>
            <w:r w:rsidRPr="00FE7E23">
              <w:rPr>
                <w:rFonts w:ascii="Century Gothic" w:hAnsi="Century Gothic"/>
                <w:sz w:val="22"/>
                <w:szCs w:val="22"/>
                <w:highlight w:val="green"/>
              </w:rPr>
              <w:t>That cutting and slitting can join materials.</w:t>
            </w:r>
          </w:p>
          <w:p w14:paraId="1A7170C8" w14:textId="77777777" w:rsidR="0079694C" w:rsidRPr="00FE7E23" w:rsidRDefault="0079694C" w:rsidP="00C26AED">
            <w:pPr>
              <w:jc w:val="both"/>
              <w:rPr>
                <w:rFonts w:ascii="Century Gothic" w:hAnsi="Century Gothic"/>
                <w:b/>
                <w:sz w:val="22"/>
                <w:szCs w:val="22"/>
                <w:highlight w:val="green"/>
              </w:rPr>
            </w:pPr>
            <w:r w:rsidRPr="00FE7E23">
              <w:rPr>
                <w:rFonts w:ascii="Century Gothic" w:hAnsi="Century Gothic"/>
                <w:sz w:val="22"/>
                <w:szCs w:val="22"/>
                <w:highlight w:val="green"/>
              </w:rPr>
              <w:t>Know about materials and what makes a strong but flexible structure</w:t>
            </w:r>
          </w:p>
          <w:p w14:paraId="0D007503" w14:textId="77777777" w:rsidR="0079694C" w:rsidRPr="00FE7E23" w:rsidRDefault="0079694C" w:rsidP="00C26AED">
            <w:pPr>
              <w:jc w:val="both"/>
              <w:rPr>
                <w:rFonts w:ascii="Century Gothic" w:hAnsi="Century Gothic"/>
                <w:sz w:val="22"/>
                <w:szCs w:val="22"/>
                <w:highlight w:val="green"/>
              </w:rPr>
            </w:pPr>
          </w:p>
          <w:p w14:paraId="6595AB16" w14:textId="77777777" w:rsidR="0079694C" w:rsidRPr="00FE7E23" w:rsidRDefault="0079694C" w:rsidP="00C26AED">
            <w:pPr>
              <w:jc w:val="both"/>
              <w:rPr>
                <w:rFonts w:ascii="Century Gothic" w:hAnsi="Century Gothic"/>
                <w:sz w:val="22"/>
                <w:szCs w:val="22"/>
              </w:rPr>
            </w:pPr>
            <w:r w:rsidRPr="00FE7E23">
              <w:rPr>
                <w:rFonts w:ascii="Century Gothic" w:hAnsi="Century Gothic"/>
                <w:b/>
                <w:sz w:val="22"/>
                <w:szCs w:val="22"/>
                <w:highlight w:val="green"/>
              </w:rPr>
              <w:t>Key activities:</w:t>
            </w:r>
            <w:r w:rsidRPr="00FE7E23">
              <w:rPr>
                <w:rFonts w:ascii="Century Gothic" w:hAnsi="Century Gothic"/>
                <w:sz w:val="22"/>
                <w:szCs w:val="22"/>
                <w:highlight w:val="green"/>
              </w:rPr>
              <w:t xml:space="preserve"> Create a Viking longboat or a dragon with moving wings.</w:t>
            </w:r>
          </w:p>
        </w:tc>
        <w:tc>
          <w:tcPr>
            <w:tcW w:w="2660" w:type="dxa"/>
          </w:tcPr>
          <w:p w14:paraId="39D15145"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b/>
                <w:sz w:val="22"/>
                <w:szCs w:val="22"/>
                <w:highlight w:val="cyan"/>
              </w:rPr>
              <w:t>Focus:</w:t>
            </w:r>
            <w:r w:rsidRPr="00FE7E23">
              <w:rPr>
                <w:rFonts w:ascii="Century Gothic" w:hAnsi="Century Gothic"/>
                <w:sz w:val="22"/>
                <w:szCs w:val="22"/>
                <w:highlight w:val="cyan"/>
              </w:rPr>
              <w:t xml:space="preserve"> food </w:t>
            </w:r>
          </w:p>
          <w:p w14:paraId="2E279B96" w14:textId="77777777" w:rsidR="0079694C" w:rsidRPr="00FE7E23" w:rsidRDefault="0079694C" w:rsidP="00C26AED">
            <w:pPr>
              <w:jc w:val="both"/>
              <w:rPr>
                <w:rFonts w:ascii="Century Gothic" w:hAnsi="Century Gothic"/>
                <w:sz w:val="22"/>
                <w:szCs w:val="22"/>
                <w:highlight w:val="cyan"/>
              </w:rPr>
            </w:pPr>
          </w:p>
          <w:p w14:paraId="408882F6"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b/>
                <w:sz w:val="22"/>
                <w:szCs w:val="22"/>
                <w:highlight w:val="cyan"/>
              </w:rPr>
              <w:t>Key knowledge</w:t>
            </w:r>
            <w:r w:rsidRPr="00FE7E23">
              <w:rPr>
                <w:rFonts w:ascii="Century Gothic" w:hAnsi="Century Gothic"/>
                <w:sz w:val="22"/>
                <w:szCs w:val="22"/>
                <w:highlight w:val="cyan"/>
              </w:rPr>
              <w:t>: Know about Chinese ingredients and traditional dishes.</w:t>
            </w:r>
          </w:p>
          <w:p w14:paraId="5014FD6B"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sz w:val="22"/>
                <w:szCs w:val="22"/>
                <w:highlight w:val="cyan"/>
              </w:rPr>
              <w:t>Know about the importance of hygiene.</w:t>
            </w:r>
          </w:p>
          <w:p w14:paraId="504ADAD8" w14:textId="77777777" w:rsidR="0079694C" w:rsidRPr="00FE7E23" w:rsidRDefault="0079694C" w:rsidP="00C26AED">
            <w:pPr>
              <w:jc w:val="both"/>
              <w:rPr>
                <w:rFonts w:ascii="Century Gothic" w:hAnsi="Century Gothic"/>
                <w:sz w:val="22"/>
                <w:szCs w:val="22"/>
                <w:highlight w:val="cyan"/>
              </w:rPr>
            </w:pPr>
          </w:p>
          <w:p w14:paraId="62BA7CAA" w14:textId="77777777" w:rsidR="0079694C" w:rsidRPr="00FE7E23" w:rsidRDefault="0079694C" w:rsidP="00C26AED">
            <w:pPr>
              <w:jc w:val="both"/>
              <w:rPr>
                <w:rFonts w:ascii="Century Gothic" w:hAnsi="Century Gothic"/>
                <w:sz w:val="22"/>
                <w:szCs w:val="22"/>
              </w:rPr>
            </w:pPr>
            <w:r w:rsidRPr="00FE7E23">
              <w:rPr>
                <w:rFonts w:ascii="Century Gothic" w:hAnsi="Century Gothic"/>
                <w:b/>
                <w:sz w:val="22"/>
                <w:szCs w:val="22"/>
                <w:highlight w:val="cyan"/>
              </w:rPr>
              <w:t>Key activities:</w:t>
            </w:r>
            <w:r w:rsidRPr="00FE7E23">
              <w:rPr>
                <w:rFonts w:ascii="Century Gothic" w:hAnsi="Century Gothic"/>
                <w:sz w:val="22"/>
                <w:szCs w:val="22"/>
                <w:highlight w:val="cyan"/>
              </w:rPr>
              <w:t xml:space="preserve"> Chinese spring rolls and noodle dishes</w:t>
            </w:r>
          </w:p>
          <w:p w14:paraId="274D6AB0" w14:textId="77777777" w:rsidR="0079694C" w:rsidRPr="00FE7E23" w:rsidRDefault="0079694C" w:rsidP="00C26AED">
            <w:pPr>
              <w:spacing w:line="238" w:lineRule="auto"/>
              <w:ind w:right="373"/>
              <w:jc w:val="both"/>
              <w:rPr>
                <w:rFonts w:ascii="Century Gothic" w:hAnsi="Century Gothic"/>
                <w:sz w:val="22"/>
                <w:szCs w:val="22"/>
              </w:rPr>
            </w:pPr>
          </w:p>
        </w:tc>
        <w:tc>
          <w:tcPr>
            <w:tcW w:w="2548" w:type="dxa"/>
          </w:tcPr>
          <w:p w14:paraId="6002AF1D" w14:textId="77777777" w:rsidR="0079694C" w:rsidRPr="00FE7E23" w:rsidRDefault="0079694C" w:rsidP="00C26AED">
            <w:pPr>
              <w:tabs>
                <w:tab w:val="left" w:pos="1080"/>
              </w:tabs>
              <w:jc w:val="both"/>
              <w:rPr>
                <w:rFonts w:ascii="Century Gothic" w:hAnsi="Century Gothic"/>
                <w:sz w:val="22"/>
                <w:szCs w:val="22"/>
                <w:highlight w:val="yellow"/>
              </w:rPr>
            </w:pPr>
            <w:r w:rsidRPr="00FE7E23">
              <w:rPr>
                <w:rFonts w:ascii="Century Gothic" w:hAnsi="Century Gothic"/>
                <w:b/>
                <w:sz w:val="22"/>
                <w:szCs w:val="22"/>
                <w:highlight w:val="yellow"/>
              </w:rPr>
              <w:t>Focus:</w:t>
            </w:r>
            <w:r w:rsidRPr="00FE7E23">
              <w:rPr>
                <w:rFonts w:ascii="Century Gothic" w:hAnsi="Century Gothic"/>
                <w:sz w:val="22"/>
                <w:szCs w:val="22"/>
                <w:highlight w:val="yellow"/>
              </w:rPr>
              <w:t xml:space="preserve"> Textiles</w:t>
            </w:r>
          </w:p>
          <w:p w14:paraId="6204C8D2" w14:textId="77777777" w:rsidR="0079694C" w:rsidRPr="00FE7E23" w:rsidRDefault="0079694C" w:rsidP="00C26AED">
            <w:pPr>
              <w:tabs>
                <w:tab w:val="left" w:pos="1080"/>
              </w:tabs>
              <w:jc w:val="both"/>
              <w:rPr>
                <w:rFonts w:ascii="Century Gothic" w:hAnsi="Century Gothic"/>
                <w:sz w:val="22"/>
                <w:szCs w:val="22"/>
                <w:highlight w:val="yellow"/>
              </w:rPr>
            </w:pPr>
          </w:p>
          <w:p w14:paraId="6C98FF98"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b/>
                <w:sz w:val="22"/>
                <w:szCs w:val="22"/>
                <w:highlight w:val="yellow"/>
              </w:rPr>
              <w:t>Key knowledge:</w:t>
            </w:r>
            <w:r w:rsidRPr="00FE7E23">
              <w:rPr>
                <w:rFonts w:ascii="Century Gothic" w:hAnsi="Century Gothic"/>
                <w:sz w:val="22"/>
                <w:szCs w:val="22"/>
                <w:highlight w:val="yellow"/>
              </w:rPr>
              <w:t xml:space="preserve"> Know running stitch, back stitch and cross stitch.</w:t>
            </w:r>
          </w:p>
          <w:p w14:paraId="44926C38"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sz w:val="22"/>
                <w:szCs w:val="22"/>
                <w:highlight w:val="yellow"/>
              </w:rPr>
              <w:t xml:space="preserve">Know what </w:t>
            </w:r>
            <w:proofErr w:type="spellStart"/>
            <w:r w:rsidRPr="00FE7E23">
              <w:rPr>
                <w:rFonts w:ascii="Century Gothic" w:hAnsi="Century Gothic"/>
                <w:sz w:val="22"/>
                <w:szCs w:val="22"/>
                <w:highlight w:val="yellow"/>
              </w:rPr>
              <w:t>Binca</w:t>
            </w:r>
            <w:proofErr w:type="spellEnd"/>
            <w:r w:rsidRPr="00FE7E23">
              <w:rPr>
                <w:rFonts w:ascii="Century Gothic" w:hAnsi="Century Gothic"/>
                <w:sz w:val="22"/>
                <w:szCs w:val="22"/>
                <w:highlight w:val="yellow"/>
              </w:rPr>
              <w:t xml:space="preserve"> is.</w:t>
            </w:r>
          </w:p>
          <w:p w14:paraId="404E7FE1" w14:textId="77777777" w:rsidR="0079694C" w:rsidRPr="00FE7E23" w:rsidRDefault="0079694C" w:rsidP="00C26AED">
            <w:pPr>
              <w:jc w:val="both"/>
              <w:rPr>
                <w:rFonts w:ascii="Century Gothic" w:hAnsi="Century Gothic"/>
                <w:b/>
                <w:sz w:val="22"/>
                <w:szCs w:val="22"/>
                <w:highlight w:val="yellow"/>
              </w:rPr>
            </w:pPr>
            <w:r w:rsidRPr="00FE7E23">
              <w:rPr>
                <w:rFonts w:ascii="Century Gothic" w:hAnsi="Century Gothic"/>
                <w:sz w:val="22"/>
                <w:szCs w:val="22"/>
                <w:highlight w:val="yellow"/>
              </w:rPr>
              <w:t>Know how to secure thread by tying a knot at the back.</w:t>
            </w:r>
          </w:p>
          <w:p w14:paraId="1E8CA4EB" w14:textId="77777777" w:rsidR="0079694C" w:rsidRPr="00FE7E23" w:rsidRDefault="0079694C" w:rsidP="00C26AED">
            <w:pPr>
              <w:tabs>
                <w:tab w:val="left" w:pos="1080"/>
              </w:tabs>
              <w:jc w:val="both"/>
              <w:rPr>
                <w:rFonts w:ascii="Century Gothic" w:hAnsi="Century Gothic"/>
                <w:sz w:val="22"/>
                <w:szCs w:val="22"/>
                <w:highlight w:val="yellow"/>
              </w:rPr>
            </w:pPr>
          </w:p>
          <w:p w14:paraId="149F9E78" w14:textId="77777777" w:rsidR="0079694C" w:rsidRPr="00FE7E23" w:rsidRDefault="0079694C" w:rsidP="00C26AED">
            <w:pPr>
              <w:tabs>
                <w:tab w:val="left" w:pos="1080"/>
              </w:tabs>
              <w:jc w:val="both"/>
              <w:rPr>
                <w:rFonts w:ascii="Century Gothic" w:hAnsi="Century Gothic"/>
                <w:sz w:val="22"/>
                <w:szCs w:val="22"/>
                <w:highlight w:val="yellow"/>
              </w:rPr>
            </w:pPr>
          </w:p>
          <w:p w14:paraId="4A8F25EE" w14:textId="77777777" w:rsidR="0079694C" w:rsidRPr="00FE7E23" w:rsidRDefault="0079694C" w:rsidP="00C26AED">
            <w:pPr>
              <w:tabs>
                <w:tab w:val="left" w:pos="1080"/>
              </w:tabs>
              <w:jc w:val="both"/>
              <w:rPr>
                <w:rFonts w:ascii="Century Gothic" w:hAnsi="Century Gothic"/>
                <w:b/>
                <w:sz w:val="22"/>
                <w:szCs w:val="22"/>
                <w:highlight w:val="yellow"/>
              </w:rPr>
            </w:pPr>
            <w:r w:rsidRPr="00FE7E23">
              <w:rPr>
                <w:rFonts w:ascii="Century Gothic" w:hAnsi="Century Gothic"/>
                <w:b/>
                <w:sz w:val="22"/>
                <w:szCs w:val="22"/>
                <w:highlight w:val="yellow"/>
              </w:rPr>
              <w:t>Key activities:</w:t>
            </w:r>
          </w:p>
          <w:p w14:paraId="70AEE81C" w14:textId="77777777" w:rsidR="0079694C" w:rsidRPr="00FE7E23" w:rsidRDefault="0079694C" w:rsidP="00C26AED">
            <w:pPr>
              <w:tabs>
                <w:tab w:val="left" w:pos="1080"/>
              </w:tabs>
              <w:jc w:val="both"/>
              <w:rPr>
                <w:rFonts w:ascii="Century Gothic" w:hAnsi="Century Gothic"/>
                <w:sz w:val="22"/>
                <w:szCs w:val="22"/>
              </w:rPr>
            </w:pPr>
            <w:r w:rsidRPr="00FE7E23">
              <w:rPr>
                <w:rFonts w:ascii="Century Gothic" w:hAnsi="Century Gothic"/>
                <w:sz w:val="22"/>
                <w:szCs w:val="22"/>
                <w:highlight w:val="yellow"/>
              </w:rPr>
              <w:t>Create a stitched web with an adjective inside.</w:t>
            </w:r>
          </w:p>
          <w:p w14:paraId="010B7369" w14:textId="77777777" w:rsidR="0079694C" w:rsidRPr="00FE7E23" w:rsidRDefault="0079694C" w:rsidP="00C26AED">
            <w:pPr>
              <w:jc w:val="both"/>
              <w:rPr>
                <w:rFonts w:ascii="Century Gothic" w:hAnsi="Century Gothic"/>
                <w:sz w:val="22"/>
                <w:szCs w:val="22"/>
              </w:rPr>
            </w:pPr>
          </w:p>
        </w:tc>
      </w:tr>
    </w:tbl>
    <w:p w14:paraId="49E29199" w14:textId="77777777" w:rsidR="00975A2A" w:rsidRDefault="00975A2A">
      <w:r>
        <w:br w:type="page"/>
      </w:r>
    </w:p>
    <w:tbl>
      <w:tblPr>
        <w:tblStyle w:val="TableGrid"/>
        <w:tblW w:w="0" w:type="auto"/>
        <w:tblLook w:val="04A0" w:firstRow="1" w:lastRow="0" w:firstColumn="1" w:lastColumn="0" w:noHBand="0" w:noVBand="1"/>
      </w:tblPr>
      <w:tblGrid>
        <w:gridCol w:w="1474"/>
        <w:gridCol w:w="2334"/>
        <w:gridCol w:w="2660"/>
        <w:gridCol w:w="2548"/>
      </w:tblGrid>
      <w:tr w:rsidR="0079694C" w:rsidRPr="00FE7E23" w14:paraId="6C396EB8" w14:textId="77777777" w:rsidTr="00975A2A">
        <w:tc>
          <w:tcPr>
            <w:tcW w:w="1474" w:type="dxa"/>
          </w:tcPr>
          <w:p w14:paraId="3F41CA29" w14:textId="2CBF81C8" w:rsidR="0079694C" w:rsidRPr="00FE7E23" w:rsidRDefault="0079694C" w:rsidP="00C26AED">
            <w:pPr>
              <w:jc w:val="both"/>
              <w:rPr>
                <w:rFonts w:ascii="Century Gothic" w:hAnsi="Century Gothic"/>
                <w:sz w:val="22"/>
                <w:szCs w:val="22"/>
              </w:rPr>
            </w:pPr>
            <w:r w:rsidRPr="00FE7E23">
              <w:rPr>
                <w:rFonts w:ascii="Century Gothic" w:hAnsi="Century Gothic"/>
                <w:sz w:val="22"/>
                <w:szCs w:val="22"/>
              </w:rPr>
              <w:lastRenderedPageBreak/>
              <w:t>Year 5  / 6</w:t>
            </w:r>
          </w:p>
        </w:tc>
        <w:tc>
          <w:tcPr>
            <w:tcW w:w="2334" w:type="dxa"/>
          </w:tcPr>
          <w:p w14:paraId="59F55BE6" w14:textId="77777777" w:rsidR="0079694C" w:rsidRPr="00FE7E23" w:rsidRDefault="0079694C" w:rsidP="00C26AED">
            <w:pPr>
              <w:jc w:val="both"/>
              <w:rPr>
                <w:rFonts w:ascii="Century Gothic" w:hAnsi="Century Gothic"/>
                <w:sz w:val="22"/>
                <w:szCs w:val="22"/>
                <w:highlight w:val="green"/>
              </w:rPr>
            </w:pPr>
            <w:r w:rsidRPr="00FE7E23">
              <w:rPr>
                <w:rFonts w:ascii="Century Gothic" w:hAnsi="Century Gothic"/>
                <w:b/>
                <w:sz w:val="22"/>
                <w:szCs w:val="22"/>
                <w:highlight w:val="green"/>
              </w:rPr>
              <w:t>Focus:</w:t>
            </w:r>
            <w:r w:rsidRPr="00FE7E23">
              <w:rPr>
                <w:rFonts w:ascii="Century Gothic" w:hAnsi="Century Gothic"/>
                <w:sz w:val="22"/>
                <w:szCs w:val="22"/>
                <w:highlight w:val="green"/>
              </w:rPr>
              <w:t xml:space="preserve"> Mechanisms </w:t>
            </w:r>
          </w:p>
          <w:p w14:paraId="34D37659" w14:textId="77777777" w:rsidR="0079694C" w:rsidRPr="00FE7E23" w:rsidRDefault="0079694C" w:rsidP="00C26AED">
            <w:pPr>
              <w:jc w:val="both"/>
              <w:rPr>
                <w:rFonts w:ascii="Century Gothic" w:hAnsi="Century Gothic"/>
                <w:sz w:val="22"/>
                <w:szCs w:val="22"/>
                <w:highlight w:val="green"/>
              </w:rPr>
            </w:pPr>
          </w:p>
          <w:p w14:paraId="2F700E79" w14:textId="77777777" w:rsidR="0079694C" w:rsidRPr="00FE7E23" w:rsidRDefault="0079694C" w:rsidP="00C26AED">
            <w:pPr>
              <w:jc w:val="both"/>
              <w:rPr>
                <w:rFonts w:ascii="Century Gothic" w:hAnsi="Century Gothic"/>
                <w:sz w:val="22"/>
                <w:szCs w:val="22"/>
                <w:highlight w:val="green"/>
              </w:rPr>
            </w:pPr>
            <w:r w:rsidRPr="00FE7E23">
              <w:rPr>
                <w:rFonts w:ascii="Century Gothic" w:hAnsi="Century Gothic"/>
                <w:b/>
                <w:sz w:val="22"/>
                <w:szCs w:val="22"/>
                <w:highlight w:val="green"/>
              </w:rPr>
              <w:t xml:space="preserve">Key knowledge: </w:t>
            </w:r>
            <w:r w:rsidRPr="00FE7E23">
              <w:rPr>
                <w:rFonts w:ascii="Century Gothic" w:hAnsi="Century Gothic"/>
                <w:sz w:val="22"/>
                <w:szCs w:val="22"/>
                <w:highlight w:val="green"/>
              </w:rPr>
              <w:t>Know what a cam is and what it does.</w:t>
            </w:r>
          </w:p>
          <w:p w14:paraId="78E7FF23" w14:textId="77777777" w:rsidR="0079694C" w:rsidRPr="00FE7E23" w:rsidRDefault="0079694C" w:rsidP="00C26AED">
            <w:pPr>
              <w:jc w:val="both"/>
              <w:rPr>
                <w:rFonts w:ascii="Century Gothic" w:hAnsi="Century Gothic"/>
                <w:sz w:val="22"/>
                <w:szCs w:val="22"/>
                <w:highlight w:val="green"/>
              </w:rPr>
            </w:pPr>
            <w:r w:rsidRPr="00FE7E23">
              <w:rPr>
                <w:rFonts w:ascii="Century Gothic" w:hAnsi="Century Gothic"/>
                <w:sz w:val="22"/>
                <w:szCs w:val="22"/>
                <w:highlight w:val="green"/>
              </w:rPr>
              <w:t>Know about the effects of different shaped cams.</w:t>
            </w:r>
          </w:p>
          <w:p w14:paraId="7733D0FB" w14:textId="77777777" w:rsidR="0079694C" w:rsidRPr="00FE7E23" w:rsidRDefault="0079694C" w:rsidP="00C26AED">
            <w:pPr>
              <w:jc w:val="both"/>
              <w:rPr>
                <w:rFonts w:ascii="Century Gothic" w:hAnsi="Century Gothic"/>
                <w:sz w:val="22"/>
                <w:szCs w:val="22"/>
                <w:highlight w:val="green"/>
              </w:rPr>
            </w:pPr>
          </w:p>
          <w:p w14:paraId="19E52359" w14:textId="77777777" w:rsidR="0079694C" w:rsidRPr="00FE7E23" w:rsidRDefault="0079694C" w:rsidP="00C26AED">
            <w:pPr>
              <w:jc w:val="both"/>
              <w:rPr>
                <w:rFonts w:ascii="Century Gothic" w:hAnsi="Century Gothic"/>
                <w:sz w:val="22"/>
                <w:szCs w:val="22"/>
              </w:rPr>
            </w:pPr>
            <w:r w:rsidRPr="00FE7E23">
              <w:rPr>
                <w:rFonts w:ascii="Century Gothic" w:hAnsi="Century Gothic"/>
                <w:b/>
                <w:sz w:val="22"/>
                <w:szCs w:val="22"/>
                <w:highlight w:val="green"/>
              </w:rPr>
              <w:t>Key activities:</w:t>
            </w:r>
            <w:r w:rsidRPr="00FE7E23">
              <w:rPr>
                <w:rFonts w:ascii="Century Gothic" w:hAnsi="Century Gothic"/>
                <w:sz w:val="22"/>
                <w:szCs w:val="22"/>
                <w:highlight w:val="green"/>
              </w:rPr>
              <w:t xml:space="preserve"> Make a toy using different cams to demonstrate evolutionary changes</w:t>
            </w:r>
          </w:p>
          <w:p w14:paraId="0689D20C" w14:textId="77777777" w:rsidR="0079694C" w:rsidRPr="00FE7E23" w:rsidRDefault="0079694C" w:rsidP="00C26AED">
            <w:pPr>
              <w:jc w:val="both"/>
              <w:rPr>
                <w:rFonts w:ascii="Century Gothic" w:hAnsi="Century Gothic"/>
                <w:sz w:val="22"/>
                <w:szCs w:val="22"/>
              </w:rPr>
            </w:pPr>
          </w:p>
        </w:tc>
        <w:tc>
          <w:tcPr>
            <w:tcW w:w="2660" w:type="dxa"/>
          </w:tcPr>
          <w:p w14:paraId="704BB920"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b/>
                <w:sz w:val="22"/>
                <w:szCs w:val="22"/>
                <w:highlight w:val="cyan"/>
              </w:rPr>
              <w:t>Focus:</w:t>
            </w:r>
            <w:r w:rsidRPr="00FE7E23">
              <w:rPr>
                <w:rFonts w:ascii="Century Gothic" w:hAnsi="Century Gothic"/>
                <w:sz w:val="22"/>
                <w:szCs w:val="22"/>
                <w:highlight w:val="cyan"/>
              </w:rPr>
              <w:t xml:space="preserve"> Food </w:t>
            </w:r>
          </w:p>
          <w:p w14:paraId="2409E541" w14:textId="77777777" w:rsidR="0079694C" w:rsidRPr="00FE7E23" w:rsidRDefault="0079694C" w:rsidP="00C26AED">
            <w:pPr>
              <w:jc w:val="both"/>
              <w:rPr>
                <w:rFonts w:ascii="Century Gothic" w:hAnsi="Century Gothic"/>
                <w:sz w:val="22"/>
                <w:szCs w:val="22"/>
                <w:highlight w:val="cyan"/>
              </w:rPr>
            </w:pPr>
          </w:p>
          <w:p w14:paraId="2AACC65B"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b/>
                <w:sz w:val="22"/>
                <w:szCs w:val="22"/>
                <w:highlight w:val="cyan"/>
              </w:rPr>
              <w:t xml:space="preserve">Key knowledge: </w:t>
            </w:r>
            <w:r w:rsidRPr="00FE7E23">
              <w:rPr>
                <w:rFonts w:ascii="Century Gothic" w:hAnsi="Century Gothic"/>
                <w:sz w:val="22"/>
                <w:szCs w:val="22"/>
                <w:highlight w:val="cyan"/>
              </w:rPr>
              <w:t>Typical ingredients in Greek recipes.</w:t>
            </w:r>
          </w:p>
          <w:p w14:paraId="41425F6F"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sz w:val="22"/>
                <w:szCs w:val="22"/>
                <w:highlight w:val="cyan"/>
              </w:rPr>
              <w:t>Know about the importance of hygiene.</w:t>
            </w:r>
          </w:p>
          <w:p w14:paraId="2A53FF04"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sz w:val="22"/>
                <w:szCs w:val="22"/>
                <w:highlight w:val="cyan"/>
              </w:rPr>
              <w:t>Know a basic bread mix.</w:t>
            </w:r>
          </w:p>
          <w:p w14:paraId="736B002F" w14:textId="77777777" w:rsidR="0079694C" w:rsidRPr="00FE7E23" w:rsidRDefault="0079694C" w:rsidP="00C26AED">
            <w:pPr>
              <w:jc w:val="both"/>
              <w:rPr>
                <w:rFonts w:ascii="Century Gothic" w:hAnsi="Century Gothic"/>
                <w:sz w:val="22"/>
                <w:szCs w:val="22"/>
                <w:highlight w:val="cyan"/>
              </w:rPr>
            </w:pPr>
          </w:p>
          <w:p w14:paraId="6AF31311" w14:textId="77777777" w:rsidR="0079694C" w:rsidRPr="00FE7E23" w:rsidRDefault="0079694C" w:rsidP="00C26AED">
            <w:pPr>
              <w:jc w:val="both"/>
              <w:rPr>
                <w:rFonts w:ascii="Century Gothic" w:hAnsi="Century Gothic"/>
                <w:sz w:val="22"/>
                <w:szCs w:val="22"/>
              </w:rPr>
            </w:pPr>
            <w:r w:rsidRPr="00FE7E23">
              <w:rPr>
                <w:rFonts w:ascii="Century Gothic" w:hAnsi="Century Gothic"/>
                <w:b/>
                <w:sz w:val="22"/>
                <w:szCs w:val="22"/>
                <w:highlight w:val="cyan"/>
              </w:rPr>
              <w:t>Key activities:</w:t>
            </w:r>
            <w:r w:rsidRPr="00FE7E23">
              <w:rPr>
                <w:rFonts w:ascii="Century Gothic" w:hAnsi="Century Gothic"/>
                <w:sz w:val="22"/>
                <w:szCs w:val="22"/>
                <w:highlight w:val="cyan"/>
              </w:rPr>
              <w:t xml:space="preserve"> Make some Greek dishes, including pitta breads to share at lunch and with parents.</w:t>
            </w:r>
          </w:p>
          <w:p w14:paraId="0A2F6718" w14:textId="77777777" w:rsidR="0079694C" w:rsidRPr="00FE7E23" w:rsidRDefault="0079694C" w:rsidP="00C26AED">
            <w:pPr>
              <w:jc w:val="both"/>
              <w:rPr>
                <w:rFonts w:ascii="Century Gothic" w:hAnsi="Century Gothic"/>
                <w:sz w:val="22"/>
                <w:szCs w:val="22"/>
              </w:rPr>
            </w:pPr>
          </w:p>
        </w:tc>
        <w:tc>
          <w:tcPr>
            <w:tcW w:w="2548" w:type="dxa"/>
          </w:tcPr>
          <w:p w14:paraId="5792B732" w14:textId="77777777" w:rsidR="0079694C" w:rsidRPr="00FE7E23" w:rsidRDefault="0079694C" w:rsidP="00C26AED">
            <w:pPr>
              <w:tabs>
                <w:tab w:val="left" w:pos="1080"/>
              </w:tabs>
              <w:jc w:val="both"/>
              <w:rPr>
                <w:rFonts w:ascii="Century Gothic" w:hAnsi="Century Gothic"/>
                <w:sz w:val="22"/>
                <w:szCs w:val="22"/>
                <w:highlight w:val="yellow"/>
              </w:rPr>
            </w:pPr>
            <w:r w:rsidRPr="00FE7E23">
              <w:rPr>
                <w:rFonts w:ascii="Century Gothic" w:hAnsi="Century Gothic"/>
                <w:sz w:val="22"/>
                <w:szCs w:val="22"/>
              </w:rPr>
              <w:t xml:space="preserve"> </w:t>
            </w:r>
            <w:r w:rsidRPr="00FE7E23">
              <w:rPr>
                <w:rFonts w:ascii="Century Gothic" w:hAnsi="Century Gothic"/>
                <w:b/>
                <w:sz w:val="22"/>
                <w:szCs w:val="22"/>
                <w:highlight w:val="yellow"/>
              </w:rPr>
              <w:t>Focus:</w:t>
            </w:r>
            <w:r w:rsidRPr="00FE7E23">
              <w:rPr>
                <w:rFonts w:ascii="Century Gothic" w:hAnsi="Century Gothic"/>
                <w:sz w:val="22"/>
                <w:szCs w:val="22"/>
                <w:highlight w:val="yellow"/>
              </w:rPr>
              <w:t xml:space="preserve"> Textiles </w:t>
            </w:r>
          </w:p>
          <w:p w14:paraId="328ACAD6" w14:textId="77777777" w:rsidR="0079694C" w:rsidRPr="00FE7E23" w:rsidRDefault="0079694C" w:rsidP="00C26AED">
            <w:pPr>
              <w:tabs>
                <w:tab w:val="left" w:pos="1080"/>
              </w:tabs>
              <w:jc w:val="both"/>
              <w:rPr>
                <w:rFonts w:ascii="Century Gothic" w:hAnsi="Century Gothic"/>
                <w:sz w:val="22"/>
                <w:szCs w:val="22"/>
                <w:highlight w:val="yellow"/>
              </w:rPr>
            </w:pPr>
          </w:p>
          <w:p w14:paraId="11944D23" w14:textId="77777777" w:rsidR="0079694C" w:rsidRPr="00FE7E23" w:rsidRDefault="0079694C" w:rsidP="00C26AED">
            <w:pPr>
              <w:tabs>
                <w:tab w:val="left" w:pos="1080"/>
              </w:tabs>
              <w:jc w:val="both"/>
              <w:rPr>
                <w:rFonts w:ascii="Century Gothic" w:hAnsi="Century Gothic"/>
                <w:sz w:val="22"/>
                <w:szCs w:val="22"/>
                <w:highlight w:val="yellow"/>
              </w:rPr>
            </w:pPr>
            <w:r w:rsidRPr="00FE7E23">
              <w:rPr>
                <w:rFonts w:ascii="Century Gothic" w:hAnsi="Century Gothic"/>
                <w:b/>
                <w:sz w:val="22"/>
                <w:szCs w:val="22"/>
                <w:highlight w:val="yellow"/>
              </w:rPr>
              <w:t>Key knowledge:</w:t>
            </w:r>
            <w:r w:rsidRPr="00FE7E23">
              <w:rPr>
                <w:rFonts w:ascii="Century Gothic" w:hAnsi="Century Gothic"/>
                <w:sz w:val="22"/>
                <w:szCs w:val="22"/>
                <w:highlight w:val="yellow"/>
              </w:rPr>
              <w:t xml:space="preserve"> Know pinning, sewing and stitching can join fabrics.</w:t>
            </w:r>
          </w:p>
          <w:p w14:paraId="015FDF95" w14:textId="77777777" w:rsidR="0079694C" w:rsidRPr="00FE7E23" w:rsidRDefault="0079694C" w:rsidP="00C26AED">
            <w:pPr>
              <w:tabs>
                <w:tab w:val="left" w:pos="1080"/>
              </w:tabs>
              <w:jc w:val="both"/>
              <w:rPr>
                <w:rFonts w:ascii="Century Gothic" w:hAnsi="Century Gothic"/>
                <w:sz w:val="22"/>
                <w:szCs w:val="22"/>
                <w:highlight w:val="yellow"/>
              </w:rPr>
            </w:pPr>
            <w:r w:rsidRPr="00FE7E23">
              <w:rPr>
                <w:rFonts w:ascii="Century Gothic" w:hAnsi="Century Gothic"/>
                <w:sz w:val="22"/>
                <w:szCs w:val="22"/>
                <w:highlight w:val="yellow"/>
              </w:rPr>
              <w:t>Know chain and blanket stitch.</w:t>
            </w:r>
          </w:p>
          <w:p w14:paraId="5610FC84" w14:textId="77777777" w:rsidR="0079694C" w:rsidRPr="00FE7E23" w:rsidRDefault="0079694C" w:rsidP="00C26AED">
            <w:pPr>
              <w:tabs>
                <w:tab w:val="left" w:pos="1080"/>
              </w:tabs>
              <w:jc w:val="both"/>
              <w:rPr>
                <w:rFonts w:ascii="Century Gothic" w:hAnsi="Century Gothic"/>
                <w:sz w:val="22"/>
                <w:szCs w:val="22"/>
                <w:highlight w:val="yellow"/>
              </w:rPr>
            </w:pPr>
          </w:p>
          <w:p w14:paraId="64B4464B" w14:textId="77777777" w:rsidR="0079694C" w:rsidRPr="00FE7E23" w:rsidRDefault="0079694C" w:rsidP="00C26AED">
            <w:pPr>
              <w:tabs>
                <w:tab w:val="left" w:pos="1080"/>
              </w:tabs>
              <w:jc w:val="both"/>
              <w:rPr>
                <w:rFonts w:ascii="Century Gothic" w:hAnsi="Century Gothic"/>
                <w:b/>
                <w:sz w:val="22"/>
                <w:szCs w:val="22"/>
              </w:rPr>
            </w:pPr>
            <w:r w:rsidRPr="00FE7E23">
              <w:rPr>
                <w:rFonts w:ascii="Century Gothic" w:hAnsi="Century Gothic"/>
                <w:b/>
                <w:sz w:val="22"/>
                <w:szCs w:val="22"/>
                <w:highlight w:val="yellow"/>
              </w:rPr>
              <w:t xml:space="preserve">Key activities: </w:t>
            </w:r>
            <w:r w:rsidRPr="00FE7E23">
              <w:rPr>
                <w:rFonts w:ascii="Century Gothic" w:hAnsi="Century Gothic"/>
                <w:sz w:val="22"/>
                <w:szCs w:val="22"/>
                <w:highlight w:val="yellow"/>
              </w:rPr>
              <w:t xml:space="preserve"> Reuse and improve old clothing for mini-enterprise project.</w:t>
            </w:r>
          </w:p>
          <w:p w14:paraId="72F99797" w14:textId="77777777" w:rsidR="0079694C" w:rsidRPr="00FE7E23" w:rsidRDefault="0079694C" w:rsidP="00C26AED">
            <w:pPr>
              <w:tabs>
                <w:tab w:val="left" w:pos="1080"/>
              </w:tabs>
              <w:jc w:val="both"/>
              <w:rPr>
                <w:rFonts w:ascii="Century Gothic" w:hAnsi="Century Gothic"/>
                <w:sz w:val="22"/>
                <w:szCs w:val="22"/>
              </w:rPr>
            </w:pPr>
          </w:p>
        </w:tc>
      </w:tr>
      <w:tr w:rsidR="0079694C" w:rsidRPr="00FE7E23" w14:paraId="3E4E5365" w14:textId="77777777" w:rsidTr="00975A2A">
        <w:tc>
          <w:tcPr>
            <w:tcW w:w="1474" w:type="dxa"/>
          </w:tcPr>
          <w:p w14:paraId="72597437" w14:textId="77777777" w:rsidR="0079694C" w:rsidRPr="00FE7E23" w:rsidRDefault="0079694C" w:rsidP="00C26AED">
            <w:pPr>
              <w:jc w:val="both"/>
              <w:rPr>
                <w:rFonts w:ascii="Century Gothic" w:hAnsi="Century Gothic"/>
                <w:sz w:val="22"/>
                <w:szCs w:val="22"/>
              </w:rPr>
            </w:pPr>
          </w:p>
        </w:tc>
        <w:tc>
          <w:tcPr>
            <w:tcW w:w="2334" w:type="dxa"/>
          </w:tcPr>
          <w:p w14:paraId="6CCC470E"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b/>
                <w:sz w:val="22"/>
                <w:szCs w:val="22"/>
                <w:highlight w:val="yellow"/>
              </w:rPr>
              <w:t>Focus:</w:t>
            </w:r>
            <w:r w:rsidRPr="00FE7E23">
              <w:rPr>
                <w:rFonts w:ascii="Century Gothic" w:hAnsi="Century Gothic"/>
                <w:sz w:val="22"/>
                <w:szCs w:val="22"/>
                <w:highlight w:val="yellow"/>
              </w:rPr>
              <w:t xml:space="preserve"> Textiles</w:t>
            </w:r>
          </w:p>
          <w:p w14:paraId="73CEE5A2" w14:textId="77777777" w:rsidR="0079694C" w:rsidRPr="00FE7E23" w:rsidRDefault="0079694C" w:rsidP="00C26AED">
            <w:pPr>
              <w:jc w:val="both"/>
              <w:rPr>
                <w:rFonts w:ascii="Century Gothic" w:hAnsi="Century Gothic"/>
                <w:sz w:val="22"/>
                <w:szCs w:val="22"/>
                <w:highlight w:val="yellow"/>
              </w:rPr>
            </w:pPr>
          </w:p>
          <w:p w14:paraId="634C7A4D"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b/>
                <w:sz w:val="22"/>
                <w:szCs w:val="22"/>
                <w:highlight w:val="yellow"/>
              </w:rPr>
              <w:t xml:space="preserve">Key knowledge: </w:t>
            </w:r>
            <w:r w:rsidRPr="00FE7E23">
              <w:rPr>
                <w:rFonts w:ascii="Century Gothic" w:hAnsi="Century Gothic"/>
                <w:sz w:val="22"/>
                <w:szCs w:val="22"/>
                <w:highlight w:val="yellow"/>
              </w:rPr>
              <w:t>Sewing machines are used to make lots of stitching easier.</w:t>
            </w:r>
          </w:p>
          <w:p w14:paraId="07FCBEF5" w14:textId="77777777" w:rsidR="0079694C" w:rsidRPr="00FE7E23" w:rsidRDefault="0079694C" w:rsidP="00C26AED">
            <w:pPr>
              <w:jc w:val="both"/>
              <w:rPr>
                <w:rFonts w:ascii="Century Gothic" w:hAnsi="Century Gothic"/>
                <w:sz w:val="22"/>
                <w:szCs w:val="22"/>
                <w:highlight w:val="yellow"/>
              </w:rPr>
            </w:pPr>
            <w:r w:rsidRPr="00FE7E23">
              <w:rPr>
                <w:rFonts w:ascii="Century Gothic" w:hAnsi="Century Gothic"/>
                <w:sz w:val="22"/>
                <w:szCs w:val="22"/>
                <w:highlight w:val="yellow"/>
              </w:rPr>
              <w:t>Know that items can be recycled and made into something else useful and this is economical.</w:t>
            </w:r>
          </w:p>
          <w:p w14:paraId="06366E76" w14:textId="77777777" w:rsidR="0079694C" w:rsidRPr="00FE7E23" w:rsidRDefault="0079694C" w:rsidP="00C26AED">
            <w:pPr>
              <w:jc w:val="both"/>
              <w:rPr>
                <w:rFonts w:ascii="Century Gothic" w:hAnsi="Century Gothic"/>
                <w:b/>
                <w:sz w:val="22"/>
                <w:szCs w:val="22"/>
                <w:highlight w:val="yellow"/>
              </w:rPr>
            </w:pPr>
            <w:r w:rsidRPr="00FE7E23">
              <w:rPr>
                <w:rFonts w:ascii="Century Gothic" w:hAnsi="Century Gothic"/>
                <w:sz w:val="22"/>
                <w:szCs w:val="22"/>
                <w:highlight w:val="yellow"/>
              </w:rPr>
              <w:t>Know that planning, measuring, marking and pinning are needed for accuracy.</w:t>
            </w:r>
          </w:p>
          <w:p w14:paraId="713853D8" w14:textId="77777777" w:rsidR="0079694C" w:rsidRPr="00FE7E23" w:rsidRDefault="0079694C" w:rsidP="00C26AED">
            <w:pPr>
              <w:jc w:val="both"/>
              <w:rPr>
                <w:rFonts w:ascii="Century Gothic" w:hAnsi="Century Gothic"/>
                <w:b/>
                <w:sz w:val="22"/>
                <w:szCs w:val="22"/>
                <w:highlight w:val="yellow"/>
              </w:rPr>
            </w:pPr>
          </w:p>
          <w:p w14:paraId="18F58167" w14:textId="77777777" w:rsidR="0079694C" w:rsidRPr="00FE7E23" w:rsidRDefault="0079694C" w:rsidP="00C26AED">
            <w:pPr>
              <w:jc w:val="both"/>
              <w:rPr>
                <w:rFonts w:ascii="Century Gothic" w:hAnsi="Century Gothic"/>
                <w:b/>
                <w:sz w:val="22"/>
                <w:szCs w:val="22"/>
              </w:rPr>
            </w:pPr>
            <w:r w:rsidRPr="00FE7E23">
              <w:rPr>
                <w:rFonts w:ascii="Century Gothic" w:hAnsi="Century Gothic"/>
                <w:b/>
                <w:sz w:val="22"/>
                <w:szCs w:val="22"/>
                <w:highlight w:val="yellow"/>
              </w:rPr>
              <w:t xml:space="preserve">Kay activities: </w:t>
            </w:r>
            <w:r w:rsidRPr="00FE7E23">
              <w:rPr>
                <w:rFonts w:ascii="Century Gothic" w:hAnsi="Century Gothic"/>
                <w:sz w:val="22"/>
                <w:szCs w:val="22"/>
                <w:highlight w:val="yellow"/>
              </w:rPr>
              <w:t>Re-using materials / recycling / make do and mend philosophy - make a sock monkey for a child with no toy or a simple bag from old fabric</w:t>
            </w:r>
          </w:p>
          <w:p w14:paraId="1D7210AE" w14:textId="77777777" w:rsidR="0079694C" w:rsidRPr="00FE7E23" w:rsidRDefault="0079694C" w:rsidP="00C26AED">
            <w:pPr>
              <w:tabs>
                <w:tab w:val="left" w:pos="1080"/>
              </w:tabs>
              <w:jc w:val="both"/>
              <w:rPr>
                <w:rFonts w:ascii="Century Gothic" w:hAnsi="Century Gothic"/>
                <w:sz w:val="22"/>
                <w:szCs w:val="22"/>
              </w:rPr>
            </w:pPr>
          </w:p>
        </w:tc>
        <w:tc>
          <w:tcPr>
            <w:tcW w:w="2660" w:type="dxa"/>
          </w:tcPr>
          <w:p w14:paraId="3BF6A8E5"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b/>
                <w:sz w:val="22"/>
                <w:szCs w:val="22"/>
                <w:highlight w:val="cyan"/>
              </w:rPr>
              <w:t>Focus:</w:t>
            </w:r>
            <w:r w:rsidRPr="00FE7E23">
              <w:rPr>
                <w:rFonts w:ascii="Century Gothic" w:hAnsi="Century Gothic"/>
                <w:sz w:val="22"/>
                <w:szCs w:val="22"/>
                <w:highlight w:val="cyan"/>
              </w:rPr>
              <w:t xml:space="preserve"> Food </w:t>
            </w:r>
          </w:p>
          <w:p w14:paraId="00BA3030" w14:textId="77777777" w:rsidR="0079694C" w:rsidRPr="00FE7E23" w:rsidRDefault="0079694C" w:rsidP="00C26AED">
            <w:pPr>
              <w:jc w:val="both"/>
              <w:rPr>
                <w:rFonts w:ascii="Century Gothic" w:hAnsi="Century Gothic"/>
                <w:sz w:val="22"/>
                <w:szCs w:val="22"/>
                <w:highlight w:val="cyan"/>
              </w:rPr>
            </w:pPr>
          </w:p>
          <w:p w14:paraId="01D7507F"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b/>
                <w:sz w:val="22"/>
                <w:szCs w:val="22"/>
                <w:highlight w:val="cyan"/>
              </w:rPr>
              <w:t>Key knowledge:</w:t>
            </w:r>
            <w:r w:rsidRPr="00FE7E23">
              <w:rPr>
                <w:rFonts w:ascii="Century Gothic" w:hAnsi="Century Gothic"/>
                <w:sz w:val="22"/>
                <w:szCs w:val="22"/>
                <w:highlight w:val="cyan"/>
              </w:rPr>
              <w:t xml:space="preserve"> Know about types of traditional ingredients and dishes made in the USA (</w:t>
            </w:r>
            <w:proofErr w:type="spellStart"/>
            <w:r w:rsidRPr="00FE7E23">
              <w:rPr>
                <w:rFonts w:ascii="Century Gothic" w:hAnsi="Century Gothic"/>
                <w:sz w:val="22"/>
                <w:szCs w:val="22"/>
                <w:highlight w:val="cyan"/>
              </w:rPr>
              <w:t>Jambaylaya</w:t>
            </w:r>
            <w:proofErr w:type="spellEnd"/>
            <w:r w:rsidRPr="00FE7E23">
              <w:rPr>
                <w:rFonts w:ascii="Century Gothic" w:hAnsi="Century Gothic"/>
                <w:sz w:val="22"/>
                <w:szCs w:val="22"/>
                <w:highlight w:val="cyan"/>
              </w:rPr>
              <w:t>) and S Africa (</w:t>
            </w:r>
            <w:proofErr w:type="spellStart"/>
            <w:r w:rsidRPr="00FE7E23">
              <w:rPr>
                <w:rFonts w:ascii="Century Gothic" w:hAnsi="Century Gothic"/>
                <w:sz w:val="22"/>
                <w:szCs w:val="22"/>
                <w:highlight w:val="cyan"/>
              </w:rPr>
              <w:t>Chakalaka</w:t>
            </w:r>
            <w:proofErr w:type="spellEnd"/>
            <w:r w:rsidRPr="00FE7E23">
              <w:rPr>
                <w:rFonts w:ascii="Century Gothic" w:hAnsi="Century Gothic"/>
                <w:sz w:val="22"/>
                <w:szCs w:val="22"/>
                <w:highlight w:val="cyan"/>
              </w:rPr>
              <w:t>).</w:t>
            </w:r>
          </w:p>
          <w:p w14:paraId="3C37CE50" w14:textId="77777777" w:rsidR="0079694C" w:rsidRPr="00FE7E23" w:rsidRDefault="0079694C" w:rsidP="00C26AED">
            <w:pPr>
              <w:jc w:val="both"/>
              <w:rPr>
                <w:rFonts w:ascii="Century Gothic" w:hAnsi="Century Gothic"/>
                <w:sz w:val="22"/>
                <w:szCs w:val="22"/>
                <w:highlight w:val="cyan"/>
              </w:rPr>
            </w:pPr>
            <w:r w:rsidRPr="00FE7E23">
              <w:rPr>
                <w:rFonts w:ascii="Century Gothic" w:hAnsi="Century Gothic"/>
                <w:sz w:val="22"/>
                <w:szCs w:val="22"/>
                <w:highlight w:val="cyan"/>
              </w:rPr>
              <w:t>Know about the importance of hygiene.</w:t>
            </w:r>
          </w:p>
          <w:p w14:paraId="43F29E8D" w14:textId="77777777" w:rsidR="0079694C" w:rsidRPr="00FE7E23" w:rsidRDefault="0079694C" w:rsidP="00C26AED">
            <w:pPr>
              <w:jc w:val="both"/>
              <w:rPr>
                <w:rFonts w:ascii="Century Gothic" w:hAnsi="Century Gothic"/>
                <w:sz w:val="22"/>
                <w:szCs w:val="22"/>
                <w:highlight w:val="cyan"/>
              </w:rPr>
            </w:pPr>
          </w:p>
          <w:p w14:paraId="4DB95D64" w14:textId="77777777" w:rsidR="0079694C" w:rsidRPr="00FE7E23" w:rsidRDefault="0079694C" w:rsidP="00C26AED">
            <w:pPr>
              <w:jc w:val="both"/>
              <w:rPr>
                <w:rFonts w:ascii="Century Gothic" w:hAnsi="Century Gothic"/>
                <w:sz w:val="22"/>
                <w:szCs w:val="22"/>
              </w:rPr>
            </w:pPr>
            <w:r w:rsidRPr="00FE7E23">
              <w:rPr>
                <w:rFonts w:ascii="Century Gothic" w:hAnsi="Century Gothic"/>
                <w:b/>
                <w:sz w:val="22"/>
                <w:szCs w:val="22"/>
                <w:highlight w:val="cyan"/>
              </w:rPr>
              <w:t xml:space="preserve">Key activities: </w:t>
            </w:r>
            <w:r w:rsidRPr="00FE7E23">
              <w:rPr>
                <w:rFonts w:ascii="Century Gothic" w:hAnsi="Century Gothic"/>
                <w:sz w:val="22"/>
                <w:szCs w:val="22"/>
                <w:highlight w:val="cyan"/>
              </w:rPr>
              <w:t>Deep South / USA / S African ingredients and menus for cooking and creating recipes</w:t>
            </w:r>
          </w:p>
        </w:tc>
        <w:tc>
          <w:tcPr>
            <w:tcW w:w="2548" w:type="dxa"/>
          </w:tcPr>
          <w:p w14:paraId="5B409AD2" w14:textId="77777777" w:rsidR="0079694C" w:rsidRPr="00FE7E23" w:rsidRDefault="0079694C" w:rsidP="00C26AED">
            <w:pPr>
              <w:spacing w:after="5" w:line="238" w:lineRule="auto"/>
              <w:jc w:val="both"/>
              <w:rPr>
                <w:rFonts w:ascii="Century Gothic" w:hAnsi="Century Gothic"/>
                <w:sz w:val="22"/>
                <w:szCs w:val="22"/>
                <w:highlight w:val="green"/>
              </w:rPr>
            </w:pPr>
            <w:r w:rsidRPr="00FE7E23">
              <w:rPr>
                <w:rFonts w:ascii="Century Gothic" w:hAnsi="Century Gothic"/>
                <w:b/>
                <w:sz w:val="22"/>
                <w:szCs w:val="22"/>
                <w:highlight w:val="green"/>
              </w:rPr>
              <w:t>Focus:</w:t>
            </w:r>
            <w:r w:rsidRPr="00FE7E23">
              <w:rPr>
                <w:rFonts w:ascii="Century Gothic" w:hAnsi="Century Gothic"/>
                <w:sz w:val="22"/>
                <w:szCs w:val="22"/>
                <w:highlight w:val="green"/>
              </w:rPr>
              <w:t xml:space="preserve"> Construction and mechanisms</w:t>
            </w:r>
          </w:p>
          <w:p w14:paraId="58804DCB" w14:textId="77777777" w:rsidR="0079694C" w:rsidRPr="00FE7E23" w:rsidRDefault="0079694C" w:rsidP="00C26AED">
            <w:pPr>
              <w:spacing w:after="5" w:line="238" w:lineRule="auto"/>
              <w:jc w:val="both"/>
              <w:rPr>
                <w:rFonts w:ascii="Century Gothic" w:hAnsi="Century Gothic"/>
                <w:sz w:val="22"/>
                <w:szCs w:val="22"/>
                <w:highlight w:val="green"/>
              </w:rPr>
            </w:pPr>
          </w:p>
          <w:p w14:paraId="4D3546FA" w14:textId="77777777" w:rsidR="0079694C" w:rsidRPr="00FE7E23" w:rsidRDefault="0079694C" w:rsidP="00C26AED">
            <w:pPr>
              <w:spacing w:after="5" w:line="238" w:lineRule="auto"/>
              <w:jc w:val="both"/>
              <w:rPr>
                <w:rFonts w:ascii="Century Gothic" w:hAnsi="Century Gothic"/>
                <w:sz w:val="22"/>
                <w:szCs w:val="22"/>
                <w:highlight w:val="green"/>
              </w:rPr>
            </w:pPr>
            <w:r w:rsidRPr="00FE7E23">
              <w:rPr>
                <w:rFonts w:ascii="Century Gothic" w:hAnsi="Century Gothic"/>
                <w:b/>
                <w:sz w:val="22"/>
                <w:szCs w:val="22"/>
                <w:highlight w:val="green"/>
              </w:rPr>
              <w:t xml:space="preserve">Key knowledge: </w:t>
            </w:r>
            <w:r w:rsidRPr="00FE7E23">
              <w:rPr>
                <w:rFonts w:ascii="Century Gothic" w:hAnsi="Century Gothic"/>
                <w:sz w:val="22"/>
                <w:szCs w:val="22"/>
                <w:highlight w:val="green"/>
              </w:rPr>
              <w:t>Know what vices, saws, glue-guns, hammers and nails are used for.</w:t>
            </w:r>
          </w:p>
          <w:p w14:paraId="0FF0C3AF" w14:textId="77777777" w:rsidR="0079694C" w:rsidRPr="00FE7E23" w:rsidRDefault="0079694C" w:rsidP="00C26AED">
            <w:pPr>
              <w:spacing w:after="5" w:line="238" w:lineRule="auto"/>
              <w:jc w:val="both"/>
              <w:rPr>
                <w:rFonts w:ascii="Century Gothic" w:hAnsi="Century Gothic"/>
                <w:sz w:val="22"/>
                <w:szCs w:val="22"/>
                <w:highlight w:val="green"/>
              </w:rPr>
            </w:pPr>
            <w:r w:rsidRPr="00FE7E23">
              <w:rPr>
                <w:rFonts w:ascii="Century Gothic" w:hAnsi="Century Gothic"/>
                <w:sz w:val="22"/>
                <w:szCs w:val="22"/>
                <w:highlight w:val="green"/>
              </w:rPr>
              <w:t>Know artefacts need to be made with precision and care if they are to be useful.</w:t>
            </w:r>
          </w:p>
          <w:p w14:paraId="228FC267" w14:textId="77777777" w:rsidR="0079694C" w:rsidRPr="00FE7E23" w:rsidRDefault="0079694C" w:rsidP="00C26AED">
            <w:pPr>
              <w:spacing w:after="5" w:line="238" w:lineRule="auto"/>
              <w:jc w:val="both"/>
              <w:rPr>
                <w:rFonts w:ascii="Century Gothic" w:hAnsi="Century Gothic"/>
                <w:sz w:val="22"/>
                <w:szCs w:val="22"/>
                <w:highlight w:val="green"/>
              </w:rPr>
            </w:pPr>
          </w:p>
          <w:p w14:paraId="0021BB3E" w14:textId="77777777" w:rsidR="0079694C" w:rsidRPr="00FE7E23" w:rsidRDefault="0079694C" w:rsidP="00C26AED">
            <w:pPr>
              <w:spacing w:after="5" w:line="238" w:lineRule="auto"/>
              <w:jc w:val="both"/>
              <w:rPr>
                <w:rFonts w:ascii="Century Gothic" w:hAnsi="Century Gothic"/>
                <w:sz w:val="22"/>
                <w:szCs w:val="22"/>
              </w:rPr>
            </w:pPr>
            <w:r w:rsidRPr="00FE7E23">
              <w:rPr>
                <w:rFonts w:ascii="Century Gothic" w:hAnsi="Century Gothic"/>
                <w:b/>
                <w:sz w:val="22"/>
                <w:szCs w:val="22"/>
                <w:highlight w:val="green"/>
              </w:rPr>
              <w:t>Key activities:</w:t>
            </w:r>
            <w:r w:rsidRPr="00FE7E23">
              <w:rPr>
                <w:rFonts w:ascii="Century Gothic" w:hAnsi="Century Gothic"/>
                <w:sz w:val="22"/>
                <w:szCs w:val="22"/>
                <w:highlight w:val="green"/>
              </w:rPr>
              <w:t xml:space="preserve">  Bug hotels, hedgehog houses or bird boxes</w:t>
            </w:r>
          </w:p>
          <w:p w14:paraId="2918FA7D" w14:textId="77777777" w:rsidR="0079694C" w:rsidRPr="00FE7E23" w:rsidRDefault="0079694C" w:rsidP="00C26AED">
            <w:pPr>
              <w:jc w:val="both"/>
              <w:rPr>
                <w:rFonts w:ascii="Century Gothic" w:hAnsi="Century Gothic"/>
                <w:sz w:val="22"/>
                <w:szCs w:val="22"/>
              </w:rPr>
            </w:pPr>
          </w:p>
        </w:tc>
      </w:tr>
    </w:tbl>
    <w:p w14:paraId="5DE22494" w14:textId="77777777" w:rsidR="0079694C" w:rsidRPr="00FE7E23" w:rsidRDefault="0079694C" w:rsidP="0079694C">
      <w:pPr>
        <w:jc w:val="both"/>
        <w:rPr>
          <w:rFonts w:ascii="Century Gothic" w:hAnsi="Century Gothic" w:cs="Arial"/>
        </w:rPr>
      </w:pPr>
    </w:p>
    <w:p w14:paraId="630A9544" w14:textId="40399577" w:rsidR="00126266" w:rsidRPr="00126266" w:rsidRDefault="00126266" w:rsidP="0079694C">
      <w:pPr>
        <w:autoSpaceDE w:val="0"/>
        <w:autoSpaceDN w:val="0"/>
        <w:adjustRightInd w:val="0"/>
        <w:spacing w:after="0" w:line="240" w:lineRule="auto"/>
        <w:jc w:val="both"/>
        <w:rPr>
          <w:rFonts w:ascii="Century Gothic" w:eastAsia="Times New Roman" w:hAnsi="Century Gothic" w:cs="Gill Sans MT"/>
          <w:bCs/>
        </w:rPr>
      </w:pPr>
    </w:p>
    <w:sectPr w:rsidR="00126266" w:rsidRPr="00126266" w:rsidSect="00B45378">
      <w:headerReference w:type="even" r:id="rId19"/>
      <w:headerReference w:type="default" r:id="rId20"/>
      <w:footerReference w:type="even" r:id="rId21"/>
      <w:footerReference w:type="default" r:id="rId22"/>
      <w:headerReference w:type="first" r:id="rId23"/>
      <w:footerReference w:type="first" r:id="rId24"/>
      <w:pgSz w:w="11906" w:h="16838"/>
      <w:pgMar w:top="1843" w:right="1440" w:bottom="568"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E2C2C" w14:textId="77777777" w:rsidR="00651A22" w:rsidRDefault="00651A22" w:rsidP="003E3663">
      <w:pPr>
        <w:spacing w:after="0" w:line="240" w:lineRule="auto"/>
      </w:pPr>
      <w:r>
        <w:separator/>
      </w:r>
    </w:p>
  </w:endnote>
  <w:endnote w:type="continuationSeparator" w:id="0">
    <w:p w14:paraId="0802E1F5" w14:textId="77777777" w:rsidR="00651A22" w:rsidRDefault="00651A22" w:rsidP="003E3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DB9C6" w14:textId="77777777" w:rsidR="00253D07" w:rsidRDefault="00253D0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sz w:val="16"/>
        <w:szCs w:val="16"/>
      </w:rPr>
      <w:id w:val="-1264534728"/>
      <w:docPartObj>
        <w:docPartGallery w:val="Page Numbers (Bottom of Page)"/>
        <w:docPartUnique/>
      </w:docPartObj>
    </w:sdtPr>
    <w:sdtEndPr/>
    <w:sdtContent>
      <w:sdt>
        <w:sdtPr>
          <w:rPr>
            <w:rFonts w:ascii="Century Gothic" w:hAnsi="Century Gothic"/>
            <w:sz w:val="16"/>
            <w:szCs w:val="16"/>
          </w:rPr>
          <w:id w:val="-1023700869"/>
          <w:docPartObj>
            <w:docPartGallery w:val="Page Numbers (Top of Page)"/>
            <w:docPartUnique/>
          </w:docPartObj>
        </w:sdtPr>
        <w:sdtEndPr/>
        <w:sdtContent>
          <w:p w14:paraId="4AF59210" w14:textId="5474C29E" w:rsidR="00226AE8" w:rsidRPr="00226AE8" w:rsidRDefault="00226AE8" w:rsidP="00226AE8">
            <w:pPr>
              <w:pStyle w:val="Footer"/>
              <w:jc w:val="right"/>
              <w:rPr>
                <w:rFonts w:ascii="Century Gothic" w:hAnsi="Century Gothic"/>
                <w:sz w:val="16"/>
                <w:szCs w:val="16"/>
              </w:rPr>
            </w:pPr>
            <w:r w:rsidRPr="00226AE8">
              <w:rPr>
                <w:rFonts w:ascii="Century Gothic" w:hAnsi="Century Gothic"/>
                <w:sz w:val="16"/>
                <w:szCs w:val="16"/>
              </w:rPr>
              <w:t xml:space="preserve">Page </w:t>
            </w:r>
            <w:r w:rsidRPr="00226AE8">
              <w:rPr>
                <w:rFonts w:ascii="Century Gothic" w:hAnsi="Century Gothic"/>
                <w:b/>
                <w:bCs/>
                <w:sz w:val="16"/>
                <w:szCs w:val="16"/>
              </w:rPr>
              <w:fldChar w:fldCharType="begin"/>
            </w:r>
            <w:r w:rsidRPr="00226AE8">
              <w:rPr>
                <w:rFonts w:ascii="Century Gothic" w:hAnsi="Century Gothic"/>
                <w:b/>
                <w:bCs/>
                <w:sz w:val="16"/>
                <w:szCs w:val="16"/>
              </w:rPr>
              <w:instrText xml:space="preserve"> PAGE </w:instrText>
            </w:r>
            <w:r w:rsidRPr="00226AE8">
              <w:rPr>
                <w:rFonts w:ascii="Century Gothic" w:hAnsi="Century Gothic"/>
                <w:b/>
                <w:bCs/>
                <w:sz w:val="16"/>
                <w:szCs w:val="16"/>
              </w:rPr>
              <w:fldChar w:fldCharType="separate"/>
            </w:r>
            <w:r w:rsidR="007C75A4">
              <w:rPr>
                <w:rFonts w:ascii="Century Gothic" w:hAnsi="Century Gothic"/>
                <w:b/>
                <w:bCs/>
                <w:noProof/>
                <w:sz w:val="16"/>
                <w:szCs w:val="16"/>
              </w:rPr>
              <w:t>2</w:t>
            </w:r>
            <w:r w:rsidRPr="00226AE8">
              <w:rPr>
                <w:rFonts w:ascii="Century Gothic" w:hAnsi="Century Gothic"/>
                <w:b/>
                <w:bCs/>
                <w:sz w:val="16"/>
                <w:szCs w:val="16"/>
              </w:rPr>
              <w:fldChar w:fldCharType="end"/>
            </w:r>
            <w:r w:rsidRPr="00226AE8">
              <w:rPr>
                <w:rFonts w:ascii="Century Gothic" w:hAnsi="Century Gothic"/>
                <w:sz w:val="16"/>
                <w:szCs w:val="16"/>
              </w:rPr>
              <w:t xml:space="preserve"> of </w:t>
            </w:r>
            <w:r w:rsidRPr="00226AE8">
              <w:rPr>
                <w:rFonts w:ascii="Century Gothic" w:hAnsi="Century Gothic"/>
                <w:b/>
                <w:bCs/>
                <w:sz w:val="16"/>
                <w:szCs w:val="16"/>
              </w:rPr>
              <w:fldChar w:fldCharType="begin"/>
            </w:r>
            <w:r w:rsidRPr="00226AE8">
              <w:rPr>
                <w:rFonts w:ascii="Century Gothic" w:hAnsi="Century Gothic"/>
                <w:b/>
                <w:bCs/>
                <w:sz w:val="16"/>
                <w:szCs w:val="16"/>
              </w:rPr>
              <w:instrText xml:space="preserve"> NUMPAGES  </w:instrText>
            </w:r>
            <w:r w:rsidRPr="00226AE8">
              <w:rPr>
                <w:rFonts w:ascii="Century Gothic" w:hAnsi="Century Gothic"/>
                <w:b/>
                <w:bCs/>
                <w:sz w:val="16"/>
                <w:szCs w:val="16"/>
              </w:rPr>
              <w:fldChar w:fldCharType="separate"/>
            </w:r>
            <w:r w:rsidR="007C75A4">
              <w:rPr>
                <w:rFonts w:ascii="Century Gothic" w:hAnsi="Century Gothic"/>
                <w:b/>
                <w:bCs/>
                <w:noProof/>
                <w:sz w:val="16"/>
                <w:szCs w:val="16"/>
              </w:rPr>
              <w:t>9</w:t>
            </w:r>
            <w:r w:rsidRPr="00226AE8">
              <w:rPr>
                <w:rFonts w:ascii="Century Gothic" w:hAnsi="Century Gothic"/>
                <w:b/>
                <w:bCs/>
                <w:sz w:val="16"/>
                <w:szCs w:val="16"/>
              </w:rPr>
              <w:fldChar w:fldCharType="end"/>
            </w:r>
          </w:p>
        </w:sdtContent>
      </w:sdt>
    </w:sdtContent>
  </w:sdt>
  <w:p w14:paraId="41AB50CE" w14:textId="77777777" w:rsidR="00226AE8" w:rsidRDefault="00226AE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04B36" w14:textId="114B2A8E" w:rsidR="0011208F" w:rsidRDefault="0011208F" w:rsidP="0011208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8C3C4" w14:textId="77777777" w:rsidR="00651A22" w:rsidRDefault="00651A22" w:rsidP="003E3663">
      <w:pPr>
        <w:spacing w:after="0" w:line="240" w:lineRule="auto"/>
      </w:pPr>
      <w:r>
        <w:separator/>
      </w:r>
    </w:p>
  </w:footnote>
  <w:footnote w:type="continuationSeparator" w:id="0">
    <w:p w14:paraId="0C3E256B" w14:textId="77777777" w:rsidR="00651A22" w:rsidRDefault="00651A22" w:rsidP="003E3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E53EB" w14:textId="77777777" w:rsidR="00253D07" w:rsidRDefault="00253D0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8B5C2" w14:textId="77777777" w:rsidR="00253D07" w:rsidRDefault="00253D07" w:rsidP="00253D07">
    <w:pPr>
      <w:spacing w:after="0" w:line="253" w:lineRule="atLeast"/>
      <w:ind w:right="-188"/>
      <w:jc w:val="center"/>
      <w:rPr>
        <w:rFonts w:ascii="Century Gothic" w:eastAsia="Times New Roman" w:hAnsi="Century Gothic" w:cs="Times New Roman"/>
        <w:i/>
        <w:color w:val="00257A"/>
        <w:bdr w:val="none" w:sz="0" w:space="0" w:color="auto" w:frame="1"/>
        <w:lang w:eastAsia="en-GB"/>
      </w:rPr>
    </w:pPr>
    <w:r w:rsidRPr="00BB0D31">
      <w:rPr>
        <w:noProof/>
        <w:lang w:eastAsia="en-GB"/>
      </w:rPr>
      <w:drawing>
        <wp:anchor distT="0" distB="0" distL="114300" distR="114300" simplePos="0" relativeHeight="251659264" behindDoc="0" locked="0" layoutInCell="1" allowOverlap="1" wp14:anchorId="19EDFEE9" wp14:editId="5A5901CA">
          <wp:simplePos x="0" y="0"/>
          <wp:positionH relativeFrom="column">
            <wp:posOffset>-647700</wp:posOffset>
          </wp:positionH>
          <wp:positionV relativeFrom="paragraph">
            <wp:posOffset>-202565</wp:posOffset>
          </wp:positionV>
          <wp:extent cx="752475" cy="836930"/>
          <wp:effectExtent l="0" t="0" r="9525" b="1270"/>
          <wp:wrapSquare wrapText="bothSides"/>
          <wp:docPr id="10" name="Picture 10" descr="O:\Admin - Laura\Letter Head - Logos\Buckland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 - Laura\Letter Head - Logos\Buckland Logo 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836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087B">
      <w:rPr>
        <w:rFonts w:ascii="Century Gothic" w:eastAsia="Times New Roman" w:hAnsi="Century Gothic" w:cs="Times New Roman"/>
        <w:i/>
        <w:color w:val="00257A"/>
        <w:bdr w:val="none" w:sz="0" w:space="0" w:color="auto" w:frame="1"/>
        <w:lang w:eastAsia="en-GB"/>
      </w:rPr>
      <w:t>“Small school, big hearts.</w:t>
    </w:r>
  </w:p>
  <w:p w14:paraId="78D18BD2" w14:textId="029FEB14" w:rsidR="00253D07" w:rsidRPr="0039087B" w:rsidRDefault="00253D07" w:rsidP="00253D07">
    <w:pPr>
      <w:spacing w:after="0" w:line="253" w:lineRule="atLeast"/>
      <w:ind w:right="-188"/>
      <w:jc w:val="center"/>
      <w:rPr>
        <w:rFonts w:ascii="Century Gothic" w:eastAsia="Times New Roman" w:hAnsi="Century Gothic" w:cs="Times New Roman"/>
        <w:i/>
        <w:color w:val="00257A"/>
        <w:bdr w:val="none" w:sz="0" w:space="0" w:color="auto" w:frame="1"/>
        <w:lang w:eastAsia="en-GB"/>
      </w:rPr>
    </w:pPr>
    <w:r>
      <w:rPr>
        <w:rFonts w:ascii="Century Gothic" w:eastAsia="Times New Roman" w:hAnsi="Century Gothic" w:cs="Times New Roman"/>
        <w:i/>
        <w:color w:val="00257A"/>
        <w:bdr w:val="none" w:sz="0" w:space="0" w:color="auto" w:frame="1"/>
        <w:lang w:eastAsia="en-GB"/>
      </w:rPr>
      <w:t xml:space="preserve">Wise, </w:t>
    </w:r>
    <w:r w:rsidR="00E27A6A">
      <w:rPr>
        <w:rFonts w:ascii="Century Gothic" w:eastAsia="Times New Roman" w:hAnsi="Century Gothic" w:cs="Times New Roman"/>
        <w:i/>
        <w:color w:val="00257A"/>
        <w:bdr w:val="none" w:sz="0" w:space="0" w:color="auto" w:frame="1"/>
        <w:lang w:eastAsia="en-GB"/>
      </w:rPr>
      <w:t xml:space="preserve">responsible, kind </w:t>
    </w:r>
    <w:r>
      <w:rPr>
        <w:rFonts w:ascii="Century Gothic" w:eastAsia="Times New Roman" w:hAnsi="Century Gothic" w:cs="Times New Roman"/>
        <w:i/>
        <w:color w:val="00257A"/>
        <w:bdr w:val="none" w:sz="0" w:space="0" w:color="auto" w:frame="1"/>
        <w:lang w:eastAsia="en-GB"/>
      </w:rPr>
      <w:t>like the Good Samaritan</w:t>
    </w:r>
    <w:r w:rsidR="00682D47">
      <w:rPr>
        <w:rFonts w:ascii="Century Gothic" w:eastAsia="Times New Roman" w:hAnsi="Century Gothic" w:cs="Times New Roman"/>
        <w:i/>
        <w:color w:val="00257A"/>
        <w:bdr w:val="none" w:sz="0" w:space="0" w:color="auto" w:frame="1"/>
        <w:lang w:eastAsia="en-GB"/>
      </w:rPr>
      <w:t>.</w:t>
    </w:r>
    <w:r w:rsidRPr="0039087B">
      <w:rPr>
        <w:rFonts w:ascii="Century Gothic" w:eastAsia="Times New Roman" w:hAnsi="Century Gothic" w:cs="Times New Roman"/>
        <w:i/>
        <w:color w:val="00257A"/>
        <w:bdr w:val="none" w:sz="0" w:space="0" w:color="auto" w:frame="1"/>
        <w:lang w:eastAsia="en-GB"/>
      </w:rPr>
      <w:t>”</w:t>
    </w:r>
  </w:p>
  <w:p w14:paraId="4C2D58DF" w14:textId="18EBC653" w:rsidR="003E3663" w:rsidRDefault="003E366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370F2" w14:textId="77777777" w:rsidR="00253D07" w:rsidRDefault="00253D0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67B5"/>
    <w:multiLevelType w:val="hybridMultilevel"/>
    <w:tmpl w:val="BAC0F7DC"/>
    <w:lvl w:ilvl="0" w:tplc="BFF21D4E">
      <w:start w:val="1"/>
      <w:numFmt w:val="bullet"/>
      <w:lvlText w:val=""/>
      <w:lvlJc w:val="left"/>
      <w:pPr>
        <w:tabs>
          <w:tab w:val="num" w:pos="357"/>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C17210"/>
    <w:multiLevelType w:val="hybridMultilevel"/>
    <w:tmpl w:val="294254CE"/>
    <w:lvl w:ilvl="0" w:tplc="FB1628A4">
      <w:start w:val="1"/>
      <w:numFmt w:val="bullet"/>
      <w:lvlText w:val=""/>
      <w:lvlJc w:val="left"/>
      <w:pPr>
        <w:tabs>
          <w:tab w:val="num" w:pos="720"/>
        </w:tabs>
        <w:ind w:left="720" w:hanging="360"/>
      </w:pPr>
      <w:rPr>
        <w:rFonts w:ascii="Symbol" w:hAnsi="Symbol" w:hint="default"/>
        <w:color w:val="1F4E79" w:themeColor="accent1" w:themeShade="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BC4B79"/>
    <w:multiLevelType w:val="hybridMultilevel"/>
    <w:tmpl w:val="23A018F4"/>
    <w:lvl w:ilvl="0" w:tplc="CE60CDD0">
      <w:start w:val="1"/>
      <w:numFmt w:val="bullet"/>
      <w:lvlText w:val=""/>
      <w:lvlJc w:val="left"/>
      <w:pPr>
        <w:tabs>
          <w:tab w:val="num" w:pos="720"/>
        </w:tabs>
        <w:ind w:left="720" w:hanging="360"/>
      </w:pPr>
      <w:rPr>
        <w:rFonts w:ascii="Symbol" w:hAnsi="Symbol" w:hint="default"/>
        <w:color w:val="1F4E79" w:themeColor="accent1" w:themeShade="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8E2E99"/>
    <w:multiLevelType w:val="hybridMultilevel"/>
    <w:tmpl w:val="2C04F3E6"/>
    <w:lvl w:ilvl="0" w:tplc="98FA41C2">
      <w:start w:val="1"/>
      <w:numFmt w:val="bullet"/>
      <w:lvlText w:val=""/>
      <w:lvlJc w:val="left"/>
      <w:pPr>
        <w:tabs>
          <w:tab w:val="num" w:pos="360"/>
        </w:tabs>
        <w:ind w:left="360" w:hanging="360"/>
      </w:pPr>
      <w:rPr>
        <w:rFonts w:ascii="Symbol" w:hAnsi="Symbol" w:hint="default"/>
        <w:color w:val="1F4E79" w:themeColor="accent1" w:themeShade="80"/>
      </w:rPr>
    </w:lvl>
    <w:lvl w:ilvl="1" w:tplc="550C15AE">
      <w:start w:val="1"/>
      <w:numFmt w:val="bullet"/>
      <w:lvlText w:val="o"/>
      <w:lvlJc w:val="left"/>
      <w:pPr>
        <w:tabs>
          <w:tab w:val="num" w:pos="1440"/>
        </w:tabs>
        <w:ind w:left="1440" w:hanging="360"/>
      </w:pPr>
      <w:rPr>
        <w:rFonts w:ascii="Courier New" w:hAnsi="Courier New" w:cs="Courier New" w:hint="default"/>
        <w:color w:val="1F4E79" w:themeColor="accent1" w:themeShade="8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2C74E8"/>
    <w:multiLevelType w:val="hybridMultilevel"/>
    <w:tmpl w:val="C2A84ACA"/>
    <w:lvl w:ilvl="0" w:tplc="2B20F35C">
      <w:start w:val="1"/>
      <w:numFmt w:val="bullet"/>
      <w:lvlText w:val=""/>
      <w:lvlJc w:val="left"/>
      <w:pPr>
        <w:tabs>
          <w:tab w:val="num" w:pos="357"/>
        </w:tabs>
        <w:ind w:left="340" w:hanging="340"/>
      </w:pPr>
      <w:rPr>
        <w:rFonts w:ascii="Symbol" w:hAnsi="Symbol" w:hint="default"/>
        <w:color w:val="1F4E79" w:themeColor="accent1" w:themeShade="80"/>
      </w:rPr>
    </w:lvl>
    <w:lvl w:ilvl="1" w:tplc="A59CF4B4">
      <w:start w:val="1"/>
      <w:numFmt w:val="bullet"/>
      <w:lvlText w:val="o"/>
      <w:lvlJc w:val="left"/>
      <w:pPr>
        <w:tabs>
          <w:tab w:val="num" w:pos="1440"/>
        </w:tabs>
        <w:ind w:left="1440" w:hanging="360"/>
      </w:pPr>
      <w:rPr>
        <w:rFonts w:ascii="Courier New" w:hAnsi="Courier New" w:cs="Courier New" w:hint="default"/>
        <w:color w:val="1F4E79" w:themeColor="accent1" w:themeShade="8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63F2B"/>
    <w:multiLevelType w:val="hybridMultilevel"/>
    <w:tmpl w:val="6C4630E4"/>
    <w:lvl w:ilvl="0" w:tplc="03A4E42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2452AF"/>
    <w:multiLevelType w:val="hybridMultilevel"/>
    <w:tmpl w:val="B13A9B64"/>
    <w:lvl w:ilvl="0" w:tplc="BFF21D4E">
      <w:start w:val="1"/>
      <w:numFmt w:val="bullet"/>
      <w:lvlText w:val=""/>
      <w:lvlJc w:val="left"/>
      <w:pPr>
        <w:tabs>
          <w:tab w:val="num" w:pos="357"/>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406622"/>
    <w:multiLevelType w:val="hybridMultilevel"/>
    <w:tmpl w:val="E26843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D35017"/>
    <w:multiLevelType w:val="hybridMultilevel"/>
    <w:tmpl w:val="3D7AF640"/>
    <w:lvl w:ilvl="0" w:tplc="BFF21D4E">
      <w:start w:val="1"/>
      <w:numFmt w:val="bullet"/>
      <w:lvlText w:val=""/>
      <w:lvlJc w:val="left"/>
      <w:pPr>
        <w:tabs>
          <w:tab w:val="num" w:pos="357"/>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523FB7"/>
    <w:multiLevelType w:val="hybridMultilevel"/>
    <w:tmpl w:val="5A9EF7CA"/>
    <w:lvl w:ilvl="0" w:tplc="83246360">
      <w:start w:val="1"/>
      <w:numFmt w:val="bullet"/>
      <w:lvlText w:val=""/>
      <w:lvlJc w:val="left"/>
      <w:pPr>
        <w:tabs>
          <w:tab w:val="num" w:pos="357"/>
        </w:tabs>
        <w:ind w:left="340" w:hanging="340"/>
      </w:pPr>
      <w:rPr>
        <w:rFonts w:ascii="Symbol" w:hAnsi="Symbol" w:hint="default"/>
        <w:color w:val="1F4E79" w:themeColor="accent1" w:themeShade="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037096"/>
    <w:multiLevelType w:val="hybridMultilevel"/>
    <w:tmpl w:val="BF103F54"/>
    <w:lvl w:ilvl="0" w:tplc="FBF47754">
      <w:start w:val="1"/>
      <w:numFmt w:val="bullet"/>
      <w:lvlText w:val=""/>
      <w:lvlJc w:val="left"/>
      <w:pPr>
        <w:tabs>
          <w:tab w:val="num" w:pos="720"/>
        </w:tabs>
        <w:ind w:left="720" w:hanging="360"/>
      </w:pPr>
      <w:rPr>
        <w:rFonts w:ascii="Symbol" w:hAnsi="Symbol" w:hint="default"/>
        <w:color w:val="1F4E79" w:themeColor="accent1" w:themeShade="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A051E8"/>
    <w:multiLevelType w:val="hybridMultilevel"/>
    <w:tmpl w:val="7738324A"/>
    <w:lvl w:ilvl="0" w:tplc="8634121E">
      <w:start w:val="1"/>
      <w:numFmt w:val="bullet"/>
      <w:lvlText w:val="•"/>
      <w:lvlJc w:val="left"/>
      <w:pPr>
        <w:tabs>
          <w:tab w:val="num" w:pos="720"/>
        </w:tabs>
        <w:ind w:left="720" w:hanging="360"/>
      </w:pPr>
      <w:rPr>
        <w:rFonts w:ascii="Arial" w:hAnsi="Arial" w:hint="default"/>
        <w:color w:val="1F4E79" w:themeColor="accent1" w:themeShade="80"/>
      </w:rPr>
    </w:lvl>
    <w:lvl w:ilvl="1" w:tplc="B05C446E" w:tentative="1">
      <w:start w:val="1"/>
      <w:numFmt w:val="bullet"/>
      <w:lvlText w:val="•"/>
      <w:lvlJc w:val="left"/>
      <w:pPr>
        <w:tabs>
          <w:tab w:val="num" w:pos="1440"/>
        </w:tabs>
        <w:ind w:left="1440" w:hanging="360"/>
      </w:pPr>
      <w:rPr>
        <w:rFonts w:ascii="Arial" w:hAnsi="Arial" w:hint="default"/>
      </w:rPr>
    </w:lvl>
    <w:lvl w:ilvl="2" w:tplc="BE7E6B16" w:tentative="1">
      <w:start w:val="1"/>
      <w:numFmt w:val="bullet"/>
      <w:lvlText w:val="•"/>
      <w:lvlJc w:val="left"/>
      <w:pPr>
        <w:tabs>
          <w:tab w:val="num" w:pos="2160"/>
        </w:tabs>
        <w:ind w:left="2160" w:hanging="360"/>
      </w:pPr>
      <w:rPr>
        <w:rFonts w:ascii="Arial" w:hAnsi="Arial" w:hint="default"/>
      </w:rPr>
    </w:lvl>
    <w:lvl w:ilvl="3" w:tplc="8460DE18" w:tentative="1">
      <w:start w:val="1"/>
      <w:numFmt w:val="bullet"/>
      <w:lvlText w:val="•"/>
      <w:lvlJc w:val="left"/>
      <w:pPr>
        <w:tabs>
          <w:tab w:val="num" w:pos="2880"/>
        </w:tabs>
        <w:ind w:left="2880" w:hanging="360"/>
      </w:pPr>
      <w:rPr>
        <w:rFonts w:ascii="Arial" w:hAnsi="Arial" w:hint="default"/>
      </w:rPr>
    </w:lvl>
    <w:lvl w:ilvl="4" w:tplc="C6C2BD9C" w:tentative="1">
      <w:start w:val="1"/>
      <w:numFmt w:val="bullet"/>
      <w:lvlText w:val="•"/>
      <w:lvlJc w:val="left"/>
      <w:pPr>
        <w:tabs>
          <w:tab w:val="num" w:pos="3600"/>
        </w:tabs>
        <w:ind w:left="3600" w:hanging="360"/>
      </w:pPr>
      <w:rPr>
        <w:rFonts w:ascii="Arial" w:hAnsi="Arial" w:hint="default"/>
      </w:rPr>
    </w:lvl>
    <w:lvl w:ilvl="5" w:tplc="8990F6F6" w:tentative="1">
      <w:start w:val="1"/>
      <w:numFmt w:val="bullet"/>
      <w:lvlText w:val="•"/>
      <w:lvlJc w:val="left"/>
      <w:pPr>
        <w:tabs>
          <w:tab w:val="num" w:pos="4320"/>
        </w:tabs>
        <w:ind w:left="4320" w:hanging="360"/>
      </w:pPr>
      <w:rPr>
        <w:rFonts w:ascii="Arial" w:hAnsi="Arial" w:hint="default"/>
      </w:rPr>
    </w:lvl>
    <w:lvl w:ilvl="6" w:tplc="DB8ACA48" w:tentative="1">
      <w:start w:val="1"/>
      <w:numFmt w:val="bullet"/>
      <w:lvlText w:val="•"/>
      <w:lvlJc w:val="left"/>
      <w:pPr>
        <w:tabs>
          <w:tab w:val="num" w:pos="5040"/>
        </w:tabs>
        <w:ind w:left="5040" w:hanging="360"/>
      </w:pPr>
      <w:rPr>
        <w:rFonts w:ascii="Arial" w:hAnsi="Arial" w:hint="default"/>
      </w:rPr>
    </w:lvl>
    <w:lvl w:ilvl="7" w:tplc="E3FE3C54" w:tentative="1">
      <w:start w:val="1"/>
      <w:numFmt w:val="bullet"/>
      <w:lvlText w:val="•"/>
      <w:lvlJc w:val="left"/>
      <w:pPr>
        <w:tabs>
          <w:tab w:val="num" w:pos="5760"/>
        </w:tabs>
        <w:ind w:left="5760" w:hanging="360"/>
      </w:pPr>
      <w:rPr>
        <w:rFonts w:ascii="Arial" w:hAnsi="Arial" w:hint="default"/>
      </w:rPr>
    </w:lvl>
    <w:lvl w:ilvl="8" w:tplc="B5AAF04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0"/>
  </w:num>
  <w:num w:numId="3">
    <w:abstractNumId w:val="7"/>
  </w:num>
  <w:num w:numId="4">
    <w:abstractNumId w:val="1"/>
  </w:num>
  <w:num w:numId="5">
    <w:abstractNumId w:val="5"/>
  </w:num>
  <w:num w:numId="6">
    <w:abstractNumId w:val="3"/>
  </w:num>
  <w:num w:numId="7">
    <w:abstractNumId w:val="9"/>
  </w:num>
  <w:num w:numId="8">
    <w:abstractNumId w:val="4"/>
  </w:num>
  <w:num w:numId="9">
    <w:abstractNumId w:val="0"/>
  </w:num>
  <w:num w:numId="10">
    <w:abstractNumId w:val="6"/>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74D"/>
    <w:rsid w:val="00071132"/>
    <w:rsid w:val="0007188E"/>
    <w:rsid w:val="000F7EE4"/>
    <w:rsid w:val="0011208F"/>
    <w:rsid w:val="00120407"/>
    <w:rsid w:val="00126266"/>
    <w:rsid w:val="00150243"/>
    <w:rsid w:val="00163B0D"/>
    <w:rsid w:val="0016720D"/>
    <w:rsid w:val="00226AE8"/>
    <w:rsid w:val="00253D07"/>
    <w:rsid w:val="002545C2"/>
    <w:rsid w:val="002B1AFF"/>
    <w:rsid w:val="00343CFE"/>
    <w:rsid w:val="00390620"/>
    <w:rsid w:val="0039087B"/>
    <w:rsid w:val="003B1CBF"/>
    <w:rsid w:val="003E3663"/>
    <w:rsid w:val="00402760"/>
    <w:rsid w:val="00484472"/>
    <w:rsid w:val="004D174D"/>
    <w:rsid w:val="004D65D5"/>
    <w:rsid w:val="00576FE6"/>
    <w:rsid w:val="005A6951"/>
    <w:rsid w:val="005B4D65"/>
    <w:rsid w:val="00651A22"/>
    <w:rsid w:val="00682D47"/>
    <w:rsid w:val="00751369"/>
    <w:rsid w:val="0079694C"/>
    <w:rsid w:val="007C75A4"/>
    <w:rsid w:val="0083294B"/>
    <w:rsid w:val="008B2735"/>
    <w:rsid w:val="008E7B6F"/>
    <w:rsid w:val="00975A2A"/>
    <w:rsid w:val="00A82173"/>
    <w:rsid w:val="00AE7991"/>
    <w:rsid w:val="00B14F9E"/>
    <w:rsid w:val="00B20380"/>
    <w:rsid w:val="00B37CFA"/>
    <w:rsid w:val="00B403AF"/>
    <w:rsid w:val="00B45378"/>
    <w:rsid w:val="00BA7135"/>
    <w:rsid w:val="00BE499E"/>
    <w:rsid w:val="00C1650D"/>
    <w:rsid w:val="00CB2405"/>
    <w:rsid w:val="00E023B9"/>
    <w:rsid w:val="00E10BB4"/>
    <w:rsid w:val="00E27A6A"/>
    <w:rsid w:val="00E34F08"/>
    <w:rsid w:val="00EA274A"/>
    <w:rsid w:val="00EC0496"/>
    <w:rsid w:val="00EF3370"/>
    <w:rsid w:val="00F03A9B"/>
    <w:rsid w:val="00F21F96"/>
    <w:rsid w:val="00FA51E5"/>
    <w:rsid w:val="00FA6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B9428"/>
  <w15:chartTrackingRefBased/>
  <w15:docId w15:val="{E85F2B43-ED65-45BE-8B9D-801A46EF8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72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663"/>
  </w:style>
  <w:style w:type="paragraph" w:styleId="Footer">
    <w:name w:val="footer"/>
    <w:basedOn w:val="Normal"/>
    <w:link w:val="FooterChar"/>
    <w:uiPriority w:val="99"/>
    <w:unhideWhenUsed/>
    <w:rsid w:val="003E3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663"/>
  </w:style>
  <w:style w:type="character" w:customStyle="1" w:styleId="Heading1Char">
    <w:name w:val="Heading 1 Char"/>
    <w:basedOn w:val="DefaultParagraphFont"/>
    <w:link w:val="Heading1"/>
    <w:uiPriority w:val="9"/>
    <w:rsid w:val="0016720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6720D"/>
    <w:pPr>
      <w:outlineLvl w:val="9"/>
    </w:pPr>
    <w:rPr>
      <w:lang w:val="en-US"/>
    </w:rPr>
  </w:style>
  <w:style w:type="paragraph" w:styleId="NoSpacing">
    <w:name w:val="No Spacing"/>
    <w:link w:val="NoSpacingChar"/>
    <w:uiPriority w:val="1"/>
    <w:qFormat/>
    <w:rsid w:val="005A69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6951"/>
    <w:rPr>
      <w:rFonts w:eastAsiaTheme="minorEastAsia"/>
      <w:lang w:val="en-US"/>
    </w:rPr>
  </w:style>
  <w:style w:type="paragraph" w:styleId="NormalWeb">
    <w:name w:val="Normal (Web)"/>
    <w:basedOn w:val="Normal"/>
    <w:uiPriority w:val="99"/>
    <w:unhideWhenUsed/>
    <w:rsid w:val="00B453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pz62aoarz">
    <w:name w:val="markpz62aoarz"/>
    <w:basedOn w:val="DefaultParagraphFont"/>
    <w:rsid w:val="00B45378"/>
  </w:style>
  <w:style w:type="character" w:customStyle="1" w:styleId="markonel44b6z">
    <w:name w:val="markonel44b6z"/>
    <w:basedOn w:val="DefaultParagraphFont"/>
    <w:rsid w:val="00B45378"/>
  </w:style>
  <w:style w:type="paragraph" w:styleId="BalloonText">
    <w:name w:val="Balloon Text"/>
    <w:basedOn w:val="Normal"/>
    <w:link w:val="BalloonTextChar"/>
    <w:uiPriority w:val="99"/>
    <w:semiHidden/>
    <w:unhideWhenUsed/>
    <w:rsid w:val="00B453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378"/>
    <w:rPr>
      <w:rFonts w:ascii="Segoe UI" w:hAnsi="Segoe UI" w:cs="Segoe UI"/>
      <w:sz w:val="18"/>
      <w:szCs w:val="18"/>
    </w:rPr>
  </w:style>
  <w:style w:type="paragraph" w:styleId="BodyTextIndent">
    <w:name w:val="Body Text Indent"/>
    <w:basedOn w:val="Normal"/>
    <w:link w:val="BodyTextIndentChar"/>
    <w:rsid w:val="00CB2405"/>
    <w:pPr>
      <w:spacing w:before="100" w:beforeAutospacing="1" w:after="100" w:afterAutospacing="1" w:line="240" w:lineRule="auto"/>
      <w:ind w:left="360"/>
    </w:pPr>
    <w:rPr>
      <w:rFonts w:ascii="Arial" w:eastAsia="Times New Roman" w:hAnsi="Arial" w:cs="Arial"/>
      <w:sz w:val="24"/>
      <w:szCs w:val="24"/>
    </w:rPr>
  </w:style>
  <w:style w:type="character" w:customStyle="1" w:styleId="BodyTextIndentChar">
    <w:name w:val="Body Text Indent Char"/>
    <w:basedOn w:val="DefaultParagraphFont"/>
    <w:link w:val="BodyTextIndent"/>
    <w:rsid w:val="00CB2405"/>
    <w:rPr>
      <w:rFonts w:ascii="Arial" w:eastAsia="Times New Roman" w:hAnsi="Arial" w:cs="Arial"/>
      <w:sz w:val="24"/>
      <w:szCs w:val="24"/>
    </w:rPr>
  </w:style>
  <w:style w:type="table" w:styleId="TableGrid">
    <w:name w:val="Table Grid"/>
    <w:basedOn w:val="TableNormal"/>
    <w:uiPriority w:val="39"/>
    <w:rsid w:val="0079694C"/>
    <w:pPr>
      <w:spacing w:after="0" w:line="240" w:lineRule="auto"/>
    </w:pPr>
    <w:rPr>
      <w:rFonts w:ascii="Calibri" w:eastAsia="Calibri"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C75A4"/>
  </w:style>
  <w:style w:type="character" w:customStyle="1" w:styleId="eop">
    <w:name w:val="eop"/>
    <w:basedOn w:val="DefaultParagraphFont"/>
    <w:rsid w:val="007C7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9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4fb5072f-5dd4-56b3-86e6-cb4ef78c1f71</MigrationWizId>
    <MigrationWizIdSecurityGroups xmlns="1095825a-ff4a-4656-b561-bd0c70d70820" xsi:nil="true"/>
    <_dlc_DocId xmlns="f7b32164-f257-4eb2-9bcc-3f72bf860f94">7X63MYE4TVAF-220787962-130908</_dlc_DocId>
    <_dlc_DocIdUrl xmlns="f7b32164-f257-4eb2-9bcc-3f72bf860f94">
      <Url>https://fccoxonschuk.sharepoint.com/sites/BUC-StaffShared/_layouts/15/DocIdRedir.aspx?ID=7X63MYE4TVAF-220787962-130908</Url>
      <Description>7X63MYE4TVAF-220787962-130908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18" ma:contentTypeDescription="Create a new document." ma:contentTypeScope="" ma:versionID="22d8032d922f01fbd05c1afdd707821c">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58f2d13dcc94384b3bdf9ea3487e283b"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B88457-5DE5-4F37-8DAC-6E438D69DCFC}">
  <ds:schemaRefs>
    <ds:schemaRef ds:uri="http://schemas.microsoft.com/sharepoint/events"/>
  </ds:schemaRefs>
</ds:datastoreItem>
</file>

<file path=customXml/itemProps2.xml><?xml version="1.0" encoding="utf-8"?>
<ds:datastoreItem xmlns:ds="http://schemas.openxmlformats.org/officeDocument/2006/customXml" ds:itemID="{4CD75601-76A5-4673-B178-A971BFB1E549}">
  <ds:schemaRefs>
    <ds:schemaRef ds:uri="http://schemas.microsoft.com/office/2006/metadata/properties"/>
    <ds:schemaRef ds:uri="http://schemas.microsoft.com/office/infopath/2007/PartnerControls"/>
    <ds:schemaRef ds:uri="1095825a-ff4a-4656-b561-bd0c70d70820"/>
  </ds:schemaRefs>
</ds:datastoreItem>
</file>

<file path=customXml/itemProps3.xml><?xml version="1.0" encoding="utf-8"?>
<ds:datastoreItem xmlns:ds="http://schemas.openxmlformats.org/officeDocument/2006/customXml" ds:itemID="{3E9ED688-9CD9-4FAC-99BA-5D6CB7A316DF}">
  <ds:schemaRefs>
    <ds:schemaRef ds:uri="http://schemas.microsoft.com/sharepoint/v3/contenttype/forms"/>
  </ds:schemaRefs>
</ds:datastoreItem>
</file>

<file path=customXml/itemProps4.xml><?xml version="1.0" encoding="utf-8"?>
<ds:datastoreItem xmlns:ds="http://schemas.openxmlformats.org/officeDocument/2006/customXml" ds:itemID="{1EC9BEBC-8103-4D3C-AC8A-7A00D8FEB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1765</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Warren</dc:creator>
  <cp:keywords/>
  <dc:description/>
  <cp:lastModifiedBy>ALMolton</cp:lastModifiedBy>
  <cp:revision>2</cp:revision>
  <cp:lastPrinted>2020-02-25T09:54:00Z</cp:lastPrinted>
  <dcterms:created xsi:type="dcterms:W3CDTF">2021-12-06T14:20:00Z</dcterms:created>
  <dcterms:modified xsi:type="dcterms:W3CDTF">2021-12-06T14:20:00Z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Order">
    <vt:r8>1800</vt:r8>
  </property>
  <property fmtid="{D5CDD505-2E9C-101B-9397-08002B2CF9AE}" pid="4" name="_dlc_DocIdItemGuid">
    <vt:lpwstr>e4b3dffe-eaac-4b73-9cfc-7fed37172396</vt:lpwstr>
  </property>
</Properties>
</file>