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2426" w:rsidRPr="00851C82" w:rsidRDefault="00C44BC9">
      <w:pPr>
        <w:rPr>
          <w:rFonts w:ascii="Garamond" w:hAnsi="Garamond"/>
        </w:rPr>
      </w:pPr>
      <w:r w:rsidRPr="00851C82">
        <w:rPr>
          <w:rFonts w:ascii="Garamond" w:hAnsi="Garamond"/>
          <w:noProof/>
          <w:lang w:eastAsia="en-GB"/>
        </w:rPr>
        <w:drawing>
          <wp:anchor distT="0" distB="0" distL="114300" distR="114300" simplePos="0" relativeHeight="251659264" behindDoc="1" locked="0" layoutInCell="1" allowOverlap="1" wp14:anchorId="5DBC8EF9" wp14:editId="25C5C159">
            <wp:simplePos x="0" y="0"/>
            <wp:positionH relativeFrom="page">
              <wp:posOffset>1895475</wp:posOffset>
            </wp:positionH>
            <wp:positionV relativeFrom="paragraph">
              <wp:posOffset>0</wp:posOffset>
            </wp:positionV>
            <wp:extent cx="1609725" cy="1579880"/>
            <wp:effectExtent l="0" t="0" r="9525" b="1270"/>
            <wp:wrapTight wrapText="bothSides">
              <wp:wrapPolygon edited="0">
                <wp:start x="0" y="0"/>
                <wp:lineTo x="0" y="21357"/>
                <wp:lineTo x="21472" y="21357"/>
                <wp:lineTo x="2147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ckland Letterfinal left.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09725" cy="1579880"/>
                    </a:xfrm>
                    <a:prstGeom prst="rect">
                      <a:avLst/>
                    </a:prstGeom>
                  </pic:spPr>
                </pic:pic>
              </a:graphicData>
            </a:graphic>
            <wp14:sizeRelH relativeFrom="page">
              <wp14:pctWidth>0</wp14:pctWidth>
            </wp14:sizeRelH>
            <wp14:sizeRelV relativeFrom="page">
              <wp14:pctHeight>0</wp14:pctHeight>
            </wp14:sizeRelV>
          </wp:anchor>
        </w:drawing>
      </w:r>
    </w:p>
    <w:p w:rsidR="00851C82" w:rsidRDefault="00A36B61" w:rsidP="00C44BC9">
      <w:pPr>
        <w:jc w:val="center"/>
        <w:rPr>
          <w:rFonts w:ascii="Garamond" w:hAnsi="Garamond"/>
          <w:sz w:val="40"/>
          <w:szCs w:val="40"/>
          <w:u w:val="single"/>
        </w:rPr>
      </w:pPr>
      <w:r w:rsidRPr="00851C82">
        <w:rPr>
          <w:rFonts w:ascii="Garamond" w:hAnsi="Garamond"/>
          <w:sz w:val="40"/>
          <w:szCs w:val="40"/>
          <w:u w:val="single"/>
        </w:rPr>
        <w:t>Buckland CE Primary School</w:t>
      </w:r>
    </w:p>
    <w:p w:rsidR="000E552F" w:rsidRDefault="000E552F" w:rsidP="00A36B61">
      <w:pPr>
        <w:jc w:val="center"/>
        <w:rPr>
          <w:rFonts w:ascii="Garamond" w:hAnsi="Garamond"/>
          <w:sz w:val="40"/>
          <w:szCs w:val="40"/>
          <w:u w:val="single"/>
        </w:rPr>
      </w:pPr>
    </w:p>
    <w:p w:rsidR="0001769E" w:rsidRPr="000E552F" w:rsidRDefault="000E552F" w:rsidP="000E552F">
      <w:pPr>
        <w:jc w:val="center"/>
        <w:rPr>
          <w:rFonts w:ascii="Garamond" w:hAnsi="Garamond"/>
          <w:sz w:val="40"/>
          <w:szCs w:val="40"/>
          <w:u w:val="single"/>
        </w:rPr>
      </w:pPr>
      <w:r w:rsidRPr="00851C82">
        <w:rPr>
          <w:rFonts w:ascii="Garamond" w:hAnsi="Garamond"/>
          <w:noProof/>
          <w:lang w:eastAsia="en-GB"/>
        </w:rPr>
        <w:drawing>
          <wp:anchor distT="0" distB="0" distL="114300" distR="114300" simplePos="0" relativeHeight="251660288" behindDoc="1" locked="0" layoutInCell="1" allowOverlap="1">
            <wp:simplePos x="0" y="0"/>
            <wp:positionH relativeFrom="column">
              <wp:posOffset>58420</wp:posOffset>
            </wp:positionH>
            <wp:positionV relativeFrom="paragraph">
              <wp:posOffset>670560</wp:posOffset>
            </wp:positionV>
            <wp:extent cx="3517265" cy="1114950"/>
            <wp:effectExtent l="0" t="0" r="6985" b="9525"/>
            <wp:wrapTight wrapText="bothSides">
              <wp:wrapPolygon edited="0">
                <wp:start x="0" y="0"/>
                <wp:lineTo x="0" y="21415"/>
                <wp:lineTo x="21526" y="21415"/>
                <wp:lineTo x="21526" y="0"/>
                <wp:lineTo x="0" y="0"/>
              </wp:wrapPolygon>
            </wp:wrapTight>
            <wp:docPr id="1" name="Picture 1" descr="Image result for read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ading  clip 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7265" cy="111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A36B61" w:rsidRPr="00851C82">
        <w:rPr>
          <w:rFonts w:ascii="Garamond" w:hAnsi="Garamond"/>
          <w:sz w:val="40"/>
          <w:szCs w:val="40"/>
          <w:u w:val="single"/>
        </w:rPr>
        <w:t>Reading Advice for Parents</w:t>
      </w:r>
    </w:p>
    <w:p w:rsidR="009C3575" w:rsidRPr="00851C82" w:rsidRDefault="009C3575" w:rsidP="009C3575">
      <w:pPr>
        <w:jc w:val="center"/>
        <w:rPr>
          <w:rFonts w:ascii="Garamond" w:hAnsi="Garamond"/>
          <w:b/>
          <w:sz w:val="26"/>
          <w:szCs w:val="26"/>
          <w:u w:val="single"/>
        </w:rPr>
      </w:pPr>
    </w:p>
    <w:p w:rsidR="000E552F" w:rsidRDefault="000E552F" w:rsidP="00973348">
      <w:pPr>
        <w:spacing w:line="240" w:lineRule="auto"/>
        <w:jc w:val="center"/>
        <w:rPr>
          <w:rFonts w:ascii="Garamond" w:hAnsi="Garamond"/>
          <w:sz w:val="40"/>
          <w:szCs w:val="40"/>
          <w:u w:val="single"/>
        </w:rPr>
      </w:pPr>
    </w:p>
    <w:p w:rsidR="00973348" w:rsidRPr="00851C82" w:rsidRDefault="0001769E" w:rsidP="00973348">
      <w:pPr>
        <w:spacing w:line="240" w:lineRule="auto"/>
        <w:jc w:val="center"/>
        <w:rPr>
          <w:rFonts w:ascii="Garamond" w:hAnsi="Garamond"/>
          <w:sz w:val="40"/>
          <w:szCs w:val="40"/>
          <w:u w:val="single"/>
        </w:rPr>
      </w:pPr>
      <w:r w:rsidRPr="00851C82">
        <w:rPr>
          <w:rFonts w:ascii="Garamond" w:hAnsi="Garamond"/>
          <w:sz w:val="40"/>
          <w:szCs w:val="40"/>
          <w:u w:val="single"/>
        </w:rPr>
        <w:t>Year</w:t>
      </w:r>
      <w:r w:rsidR="009C3575" w:rsidRPr="00851C82">
        <w:rPr>
          <w:rFonts w:ascii="Garamond" w:hAnsi="Garamond"/>
          <w:sz w:val="40"/>
          <w:szCs w:val="40"/>
          <w:u w:val="single"/>
        </w:rPr>
        <w:t xml:space="preserve"> </w:t>
      </w:r>
      <w:r w:rsidR="00834896">
        <w:rPr>
          <w:rFonts w:ascii="Garamond" w:hAnsi="Garamond"/>
          <w:sz w:val="40"/>
          <w:szCs w:val="40"/>
          <w:u w:val="single"/>
        </w:rPr>
        <w:t>6</w:t>
      </w:r>
    </w:p>
    <w:p w:rsidR="00973348" w:rsidRPr="00851C82" w:rsidRDefault="00973348" w:rsidP="00851C82">
      <w:pPr>
        <w:tabs>
          <w:tab w:val="left" w:pos="375"/>
        </w:tabs>
        <w:spacing w:line="240" w:lineRule="auto"/>
        <w:rPr>
          <w:rFonts w:ascii="Garamond" w:hAnsi="Garamond"/>
          <w:sz w:val="30"/>
          <w:szCs w:val="30"/>
          <w:u w:val="single"/>
        </w:rPr>
      </w:pPr>
    </w:p>
    <w:p w:rsidR="000E552F" w:rsidRPr="00834896" w:rsidRDefault="00973348" w:rsidP="00973348">
      <w:pPr>
        <w:spacing w:line="240" w:lineRule="auto"/>
        <w:jc w:val="center"/>
        <w:rPr>
          <w:rFonts w:ascii="Garamond" w:hAnsi="Garamond"/>
          <w:b/>
          <w:color w:val="000000"/>
          <w:sz w:val="30"/>
          <w:szCs w:val="30"/>
          <w:u w:val="single"/>
          <w:shd w:val="clear" w:color="auto" w:fill="FFFFFF"/>
        </w:rPr>
      </w:pPr>
      <w:r w:rsidRPr="00851C82">
        <w:rPr>
          <w:rFonts w:ascii="Garamond" w:hAnsi="Garamond"/>
          <w:b/>
          <w:sz w:val="30"/>
          <w:szCs w:val="30"/>
          <w:u w:val="single"/>
        </w:rPr>
        <w:t xml:space="preserve"> </w:t>
      </w:r>
      <w:r w:rsidRPr="00834896">
        <w:rPr>
          <w:rFonts w:ascii="Garamond" w:hAnsi="Garamond"/>
          <w:b/>
          <w:sz w:val="30"/>
          <w:szCs w:val="30"/>
          <w:u w:val="single"/>
        </w:rPr>
        <w:t>Key Question</w:t>
      </w:r>
      <w:r w:rsidR="000E552F" w:rsidRPr="00834896">
        <w:rPr>
          <w:rFonts w:ascii="Garamond" w:hAnsi="Garamond"/>
          <w:b/>
          <w:sz w:val="30"/>
          <w:szCs w:val="30"/>
          <w:u w:val="single"/>
        </w:rPr>
        <w:t>s:</w:t>
      </w:r>
      <w:r w:rsidRPr="00834896">
        <w:rPr>
          <w:rFonts w:ascii="Garamond" w:hAnsi="Garamond"/>
          <w:b/>
          <w:color w:val="000000"/>
          <w:sz w:val="30"/>
          <w:szCs w:val="30"/>
          <w:u w:val="single"/>
          <w:shd w:val="clear" w:color="auto" w:fill="FFFFFF"/>
        </w:rPr>
        <w:t xml:space="preserve"> </w:t>
      </w:r>
    </w:p>
    <w:p w:rsidR="00834896" w:rsidRPr="00834896" w:rsidRDefault="00834896" w:rsidP="00834896">
      <w:pPr>
        <w:jc w:val="center"/>
        <w:rPr>
          <w:rFonts w:ascii="Garamond" w:hAnsi="Garamond"/>
          <w:b/>
          <w:sz w:val="30"/>
          <w:szCs w:val="30"/>
          <w:u w:val="single"/>
        </w:rPr>
      </w:pPr>
      <w:r w:rsidRPr="00834896">
        <w:rPr>
          <w:rFonts w:ascii="Garamond" w:hAnsi="Garamond"/>
          <w:b/>
          <w:color w:val="000000"/>
          <w:sz w:val="30"/>
          <w:szCs w:val="30"/>
          <w:u w:val="single"/>
          <w:shd w:val="clear" w:color="auto" w:fill="FFFFFF"/>
        </w:rPr>
        <w:t>Did this book have a message for you? How did it move or connect with you?</w:t>
      </w:r>
    </w:p>
    <w:p w:rsidR="00834896" w:rsidRDefault="00834896" w:rsidP="00834896">
      <w:pPr>
        <w:jc w:val="center"/>
        <w:rPr>
          <w:rFonts w:ascii="Garamond" w:hAnsi="Garamond"/>
          <w:b/>
          <w:sz w:val="28"/>
          <w:szCs w:val="28"/>
          <w:u w:val="single"/>
        </w:rPr>
      </w:pPr>
    </w:p>
    <w:p w:rsidR="00834896" w:rsidRDefault="00834896" w:rsidP="00834896">
      <w:pPr>
        <w:jc w:val="center"/>
        <w:rPr>
          <w:rFonts w:ascii="Garamond" w:hAnsi="Garamond"/>
          <w:b/>
          <w:sz w:val="28"/>
          <w:szCs w:val="28"/>
          <w:u w:val="single"/>
        </w:rPr>
      </w:pPr>
      <w:r w:rsidRPr="006255CA">
        <w:rPr>
          <w:rFonts w:ascii="Garamond" w:hAnsi="Garamond"/>
          <w:b/>
          <w:sz w:val="28"/>
          <w:szCs w:val="28"/>
          <w:u w:val="single"/>
        </w:rPr>
        <w:lastRenderedPageBreak/>
        <w:t>Year 6</w:t>
      </w:r>
    </w:p>
    <w:p w:rsidR="00DE217C" w:rsidRDefault="00DE217C" w:rsidP="00DE217C">
      <w:pPr>
        <w:rPr>
          <w:rFonts w:ascii="Garamond" w:hAnsi="Garamond"/>
          <w:sz w:val="28"/>
          <w:szCs w:val="28"/>
        </w:rPr>
      </w:pPr>
      <w:r w:rsidRPr="006255CA">
        <w:rPr>
          <w:rFonts w:ascii="Garamond" w:hAnsi="Garamond"/>
          <w:sz w:val="28"/>
          <w:szCs w:val="28"/>
        </w:rPr>
        <w:t xml:space="preserve">Reading with your child is crucial to developing their comprehension skills. Regular reading at home will support </w:t>
      </w:r>
      <w:r w:rsidRPr="005D0104">
        <w:rPr>
          <w:rFonts w:ascii="Garamond" w:hAnsi="Garamond"/>
          <w:b/>
          <w:sz w:val="28"/>
          <w:szCs w:val="28"/>
        </w:rPr>
        <w:t>all</w:t>
      </w:r>
      <w:r w:rsidRPr="006255CA">
        <w:rPr>
          <w:rFonts w:ascii="Garamond" w:hAnsi="Garamond"/>
          <w:sz w:val="28"/>
          <w:szCs w:val="28"/>
        </w:rPr>
        <w:t xml:space="preserve"> areas of learning at school. </w:t>
      </w:r>
      <w:r>
        <w:rPr>
          <w:rFonts w:ascii="Garamond" w:hAnsi="Garamond"/>
          <w:sz w:val="28"/>
          <w:szCs w:val="28"/>
        </w:rPr>
        <w:t>Questioning is particularly important at this stage as the children are very able to read and decode but need to understand the nuances of new vocabulary as well as links with other words and concepts as these become more complex.</w:t>
      </w:r>
    </w:p>
    <w:p w:rsidR="00834896" w:rsidRPr="004D5E0A" w:rsidRDefault="00834896" w:rsidP="001B29C7">
      <w:pPr>
        <w:jc w:val="center"/>
        <w:rPr>
          <w:rFonts w:ascii="Garamond" w:hAnsi="Garamond"/>
          <w:b/>
          <w:sz w:val="28"/>
          <w:szCs w:val="28"/>
          <w:u w:val="single"/>
        </w:rPr>
      </w:pPr>
      <w:bookmarkStart w:id="0" w:name="_GoBack"/>
      <w:bookmarkEnd w:id="0"/>
      <w:r w:rsidRPr="004D5E0A">
        <w:rPr>
          <w:rFonts w:ascii="Garamond" w:hAnsi="Garamond"/>
          <w:b/>
          <w:sz w:val="28"/>
          <w:szCs w:val="28"/>
          <w:u w:val="single"/>
        </w:rPr>
        <w:t>How to help your child develop their reading skills in Year 6</w:t>
      </w:r>
    </w:p>
    <w:p w:rsidR="00834896" w:rsidRPr="006255CA" w:rsidRDefault="00834896" w:rsidP="00834896">
      <w:pPr>
        <w:rPr>
          <w:rFonts w:ascii="Garamond" w:hAnsi="Garamond"/>
          <w:sz w:val="28"/>
          <w:szCs w:val="28"/>
        </w:rPr>
      </w:pPr>
      <w:r w:rsidRPr="006255CA">
        <w:rPr>
          <w:rFonts w:ascii="Garamond" w:hAnsi="Garamond"/>
          <w:sz w:val="28"/>
          <w:szCs w:val="28"/>
        </w:rPr>
        <w:t xml:space="preserve"> </w:t>
      </w:r>
      <w:r w:rsidRPr="006255CA">
        <w:rPr>
          <w:rFonts w:ascii="Garamond" w:hAnsi="Garamond"/>
          <w:sz w:val="28"/>
          <w:szCs w:val="28"/>
        </w:rPr>
        <w:sym w:font="Symbol" w:char="F0B7"/>
      </w:r>
      <w:r w:rsidRPr="006255CA">
        <w:rPr>
          <w:rFonts w:ascii="Garamond" w:hAnsi="Garamond"/>
          <w:sz w:val="28"/>
          <w:szCs w:val="28"/>
        </w:rPr>
        <w:t xml:space="preserve"> When your child is reading aloud to you, encourage them to use conjunctions to signal a change of tone</w:t>
      </w:r>
    </w:p>
    <w:p w:rsidR="00834896" w:rsidRPr="006255CA" w:rsidRDefault="00834896" w:rsidP="00834896">
      <w:pPr>
        <w:rPr>
          <w:rFonts w:ascii="Garamond" w:hAnsi="Garamond"/>
          <w:sz w:val="28"/>
          <w:szCs w:val="28"/>
        </w:rPr>
      </w:pPr>
      <w:r w:rsidRPr="006255CA">
        <w:rPr>
          <w:rFonts w:ascii="Garamond" w:hAnsi="Garamond"/>
          <w:sz w:val="28"/>
          <w:szCs w:val="28"/>
        </w:rPr>
        <w:t xml:space="preserve"> </w:t>
      </w:r>
      <w:r w:rsidRPr="006255CA">
        <w:rPr>
          <w:rFonts w:ascii="Garamond" w:hAnsi="Garamond"/>
          <w:sz w:val="28"/>
          <w:szCs w:val="28"/>
        </w:rPr>
        <w:sym w:font="Symbol" w:char="F0B7"/>
      </w:r>
      <w:r w:rsidRPr="006255CA">
        <w:rPr>
          <w:rFonts w:ascii="Garamond" w:hAnsi="Garamond"/>
          <w:sz w:val="28"/>
          <w:szCs w:val="28"/>
        </w:rPr>
        <w:t xml:space="preserve"> Read stories/ novels with more complex plots and talk about them</w:t>
      </w:r>
    </w:p>
    <w:p w:rsidR="00834896" w:rsidRPr="006255CA" w:rsidRDefault="00834896" w:rsidP="00834896">
      <w:pPr>
        <w:rPr>
          <w:rFonts w:ascii="Garamond" w:hAnsi="Garamond"/>
          <w:sz w:val="28"/>
          <w:szCs w:val="28"/>
        </w:rPr>
      </w:pPr>
      <w:r w:rsidRPr="006255CA">
        <w:rPr>
          <w:rFonts w:ascii="Garamond" w:hAnsi="Garamond"/>
          <w:sz w:val="28"/>
          <w:szCs w:val="28"/>
        </w:rPr>
        <w:t xml:space="preserve"> </w:t>
      </w:r>
      <w:r w:rsidRPr="006255CA">
        <w:rPr>
          <w:rFonts w:ascii="Garamond" w:hAnsi="Garamond"/>
          <w:sz w:val="28"/>
          <w:szCs w:val="28"/>
        </w:rPr>
        <w:sym w:font="Symbol" w:char="F0B7"/>
      </w:r>
      <w:r w:rsidRPr="006255CA">
        <w:rPr>
          <w:rFonts w:ascii="Garamond" w:hAnsi="Garamond"/>
          <w:sz w:val="28"/>
          <w:szCs w:val="28"/>
        </w:rPr>
        <w:t xml:space="preserve"> When reading non-fiction, point </w:t>
      </w:r>
      <w:r>
        <w:rPr>
          <w:rFonts w:ascii="Garamond" w:hAnsi="Garamond"/>
          <w:sz w:val="28"/>
          <w:szCs w:val="28"/>
        </w:rPr>
        <w:t xml:space="preserve">out persuasive language, facts and </w:t>
      </w:r>
      <w:r w:rsidRPr="006255CA">
        <w:rPr>
          <w:rFonts w:ascii="Garamond" w:hAnsi="Garamond"/>
          <w:sz w:val="28"/>
          <w:szCs w:val="28"/>
        </w:rPr>
        <w:t xml:space="preserve">opinions </w:t>
      </w:r>
    </w:p>
    <w:p w:rsidR="00834896" w:rsidRPr="006255CA" w:rsidRDefault="00834896" w:rsidP="00834896">
      <w:pPr>
        <w:rPr>
          <w:rFonts w:ascii="Garamond" w:hAnsi="Garamond"/>
          <w:sz w:val="28"/>
          <w:szCs w:val="28"/>
        </w:rPr>
      </w:pPr>
      <w:r w:rsidRPr="006255CA">
        <w:rPr>
          <w:rFonts w:ascii="Garamond" w:hAnsi="Garamond"/>
          <w:sz w:val="28"/>
          <w:szCs w:val="28"/>
        </w:rPr>
        <w:sym w:font="Symbol" w:char="F0B7"/>
      </w:r>
      <w:r w:rsidRPr="006255CA">
        <w:rPr>
          <w:rFonts w:ascii="Garamond" w:hAnsi="Garamond"/>
          <w:sz w:val="28"/>
          <w:szCs w:val="28"/>
        </w:rPr>
        <w:t xml:space="preserve"> Discuss explicit and implicit points of view expressed in the text</w:t>
      </w:r>
    </w:p>
    <w:p w:rsidR="00834896" w:rsidRPr="006255CA" w:rsidRDefault="00834896" w:rsidP="00834896">
      <w:pPr>
        <w:rPr>
          <w:rFonts w:ascii="Garamond" w:hAnsi="Garamond"/>
          <w:sz w:val="28"/>
          <w:szCs w:val="28"/>
        </w:rPr>
      </w:pPr>
      <w:r w:rsidRPr="006255CA">
        <w:rPr>
          <w:rFonts w:ascii="Garamond" w:hAnsi="Garamond"/>
          <w:sz w:val="28"/>
          <w:szCs w:val="28"/>
        </w:rPr>
        <w:t xml:space="preserve"> </w:t>
      </w:r>
      <w:r w:rsidRPr="006255CA">
        <w:rPr>
          <w:rFonts w:ascii="Garamond" w:hAnsi="Garamond"/>
          <w:sz w:val="28"/>
          <w:szCs w:val="28"/>
        </w:rPr>
        <w:sym w:font="Symbol" w:char="F0B7"/>
      </w:r>
      <w:r w:rsidRPr="006255CA">
        <w:rPr>
          <w:rFonts w:ascii="Garamond" w:hAnsi="Garamond"/>
          <w:sz w:val="28"/>
          <w:szCs w:val="28"/>
        </w:rPr>
        <w:t xml:space="preserve"> Encourage your child to ask the meaning of more complex language regularly </w:t>
      </w:r>
    </w:p>
    <w:p w:rsidR="00834896" w:rsidRPr="006255CA" w:rsidRDefault="00834896" w:rsidP="00834896">
      <w:pPr>
        <w:rPr>
          <w:rFonts w:ascii="Garamond" w:hAnsi="Garamond"/>
          <w:sz w:val="28"/>
          <w:szCs w:val="28"/>
        </w:rPr>
      </w:pPr>
      <w:r w:rsidRPr="006255CA">
        <w:rPr>
          <w:rFonts w:ascii="Garamond" w:hAnsi="Garamond"/>
          <w:sz w:val="28"/>
          <w:szCs w:val="28"/>
        </w:rPr>
        <w:sym w:font="Symbol" w:char="F0B7"/>
      </w:r>
      <w:r w:rsidRPr="006255CA">
        <w:rPr>
          <w:rFonts w:ascii="Garamond" w:hAnsi="Garamond"/>
          <w:sz w:val="28"/>
          <w:szCs w:val="28"/>
        </w:rPr>
        <w:t xml:space="preserve"> Point out similes and metaphors, e.g. he is like a ray of sunshine, he is my world </w:t>
      </w:r>
    </w:p>
    <w:p w:rsidR="00834896" w:rsidRPr="006255CA" w:rsidRDefault="00834896" w:rsidP="00834896">
      <w:pPr>
        <w:rPr>
          <w:rFonts w:ascii="Garamond" w:hAnsi="Garamond"/>
          <w:sz w:val="28"/>
          <w:szCs w:val="28"/>
        </w:rPr>
      </w:pPr>
      <w:r w:rsidRPr="006255CA">
        <w:rPr>
          <w:rFonts w:ascii="Garamond" w:hAnsi="Garamond"/>
          <w:sz w:val="28"/>
          <w:szCs w:val="28"/>
        </w:rPr>
        <w:sym w:font="Symbol" w:char="F0B7"/>
      </w:r>
      <w:r w:rsidRPr="006255CA">
        <w:rPr>
          <w:rFonts w:ascii="Garamond" w:hAnsi="Garamond"/>
          <w:sz w:val="28"/>
          <w:szCs w:val="28"/>
        </w:rPr>
        <w:t xml:space="preserve"> Talk about the styles of individual writers </w:t>
      </w:r>
    </w:p>
    <w:p w:rsidR="00834896" w:rsidRDefault="00834896" w:rsidP="00834896">
      <w:pPr>
        <w:rPr>
          <w:rFonts w:ascii="Garamond" w:hAnsi="Garamond"/>
          <w:sz w:val="28"/>
          <w:szCs w:val="28"/>
        </w:rPr>
      </w:pPr>
      <w:r w:rsidRPr="006255CA">
        <w:rPr>
          <w:rFonts w:ascii="Garamond" w:hAnsi="Garamond"/>
          <w:sz w:val="28"/>
          <w:szCs w:val="28"/>
        </w:rPr>
        <w:lastRenderedPageBreak/>
        <w:sym w:font="Symbol" w:char="F0B7"/>
      </w:r>
      <w:r w:rsidRPr="006255CA">
        <w:rPr>
          <w:rFonts w:ascii="Garamond" w:hAnsi="Garamond"/>
          <w:sz w:val="28"/>
          <w:szCs w:val="28"/>
        </w:rPr>
        <w:t xml:space="preserve"> Talk about how the text reflects the time in which it was written, e.g. ‘Hound of the Baskervilles would have been very scary to Victorian readers’</w:t>
      </w:r>
    </w:p>
    <w:p w:rsidR="00834896" w:rsidRPr="006255CA" w:rsidRDefault="00834896" w:rsidP="001B29C7">
      <w:pPr>
        <w:jc w:val="center"/>
        <w:rPr>
          <w:rFonts w:ascii="Garamond" w:hAnsi="Garamond"/>
          <w:b/>
          <w:sz w:val="28"/>
          <w:szCs w:val="28"/>
          <w:u w:val="single"/>
        </w:rPr>
      </w:pPr>
      <w:r w:rsidRPr="006255CA">
        <w:rPr>
          <w:rFonts w:ascii="Garamond" w:hAnsi="Garamond"/>
          <w:b/>
          <w:sz w:val="28"/>
          <w:szCs w:val="28"/>
          <w:u w:val="single"/>
        </w:rPr>
        <w:t>Questions to ask your child when reading fiction</w:t>
      </w:r>
    </w:p>
    <w:p w:rsidR="00834896" w:rsidRPr="006255CA" w:rsidRDefault="00834896" w:rsidP="00834896">
      <w:pPr>
        <w:rPr>
          <w:rFonts w:ascii="Garamond" w:hAnsi="Garamond"/>
          <w:sz w:val="28"/>
          <w:szCs w:val="28"/>
        </w:rPr>
      </w:pPr>
      <w:r w:rsidRPr="006255CA">
        <w:rPr>
          <w:rFonts w:ascii="Garamond" w:hAnsi="Garamond"/>
          <w:sz w:val="28"/>
          <w:szCs w:val="28"/>
        </w:rPr>
        <w:t xml:space="preserve"> </w:t>
      </w:r>
      <w:r w:rsidRPr="006255CA">
        <w:rPr>
          <w:rFonts w:ascii="Garamond" w:hAnsi="Garamond"/>
          <w:sz w:val="28"/>
          <w:szCs w:val="28"/>
        </w:rPr>
        <w:sym w:font="Symbol" w:char="F0B7"/>
      </w:r>
      <w:r w:rsidRPr="006255CA">
        <w:rPr>
          <w:rFonts w:ascii="Garamond" w:hAnsi="Garamond"/>
          <w:sz w:val="28"/>
          <w:szCs w:val="28"/>
        </w:rPr>
        <w:t xml:space="preserve"> What does this word mean…? </w:t>
      </w:r>
    </w:p>
    <w:p w:rsidR="00834896" w:rsidRPr="006255CA" w:rsidRDefault="00834896" w:rsidP="00834896">
      <w:pPr>
        <w:rPr>
          <w:rFonts w:ascii="Garamond" w:hAnsi="Garamond"/>
          <w:sz w:val="28"/>
          <w:szCs w:val="28"/>
        </w:rPr>
      </w:pPr>
      <w:r w:rsidRPr="006255CA">
        <w:rPr>
          <w:rFonts w:ascii="Garamond" w:hAnsi="Garamond"/>
          <w:sz w:val="28"/>
          <w:szCs w:val="28"/>
        </w:rPr>
        <w:sym w:font="Symbol" w:char="F0B7"/>
      </w:r>
      <w:r w:rsidRPr="006255CA">
        <w:rPr>
          <w:rFonts w:ascii="Garamond" w:hAnsi="Garamond"/>
          <w:sz w:val="28"/>
          <w:szCs w:val="28"/>
        </w:rPr>
        <w:t xml:space="preserve"> When was this book written? How does that affect the story?</w:t>
      </w:r>
    </w:p>
    <w:p w:rsidR="00834896" w:rsidRPr="006255CA" w:rsidRDefault="00834896" w:rsidP="00834896">
      <w:pPr>
        <w:rPr>
          <w:rFonts w:ascii="Garamond" w:hAnsi="Garamond"/>
          <w:sz w:val="28"/>
          <w:szCs w:val="28"/>
        </w:rPr>
      </w:pPr>
      <w:r w:rsidRPr="006255CA">
        <w:rPr>
          <w:rFonts w:ascii="Garamond" w:hAnsi="Garamond"/>
          <w:sz w:val="28"/>
          <w:szCs w:val="28"/>
        </w:rPr>
        <w:t xml:space="preserve"> </w:t>
      </w:r>
      <w:r w:rsidRPr="006255CA">
        <w:rPr>
          <w:rFonts w:ascii="Garamond" w:hAnsi="Garamond"/>
          <w:sz w:val="28"/>
          <w:szCs w:val="28"/>
        </w:rPr>
        <w:sym w:font="Symbol" w:char="F0B7"/>
      </w:r>
      <w:r w:rsidRPr="006255CA">
        <w:rPr>
          <w:rFonts w:ascii="Garamond" w:hAnsi="Garamond"/>
          <w:sz w:val="28"/>
          <w:szCs w:val="28"/>
        </w:rPr>
        <w:t xml:space="preserve"> What is the character’s attitude towards…? How do you know? </w:t>
      </w:r>
    </w:p>
    <w:p w:rsidR="00834896" w:rsidRDefault="00834896" w:rsidP="00834896">
      <w:pPr>
        <w:rPr>
          <w:rFonts w:ascii="Garamond" w:hAnsi="Garamond"/>
          <w:sz w:val="28"/>
          <w:szCs w:val="28"/>
        </w:rPr>
      </w:pPr>
      <w:r w:rsidRPr="006255CA">
        <w:rPr>
          <w:rFonts w:ascii="Garamond" w:hAnsi="Garamond"/>
          <w:sz w:val="28"/>
          <w:szCs w:val="28"/>
        </w:rPr>
        <w:sym w:font="Symbol" w:char="F0B7"/>
      </w:r>
      <w:r w:rsidRPr="006255CA">
        <w:rPr>
          <w:rFonts w:ascii="Garamond" w:hAnsi="Garamond"/>
          <w:sz w:val="28"/>
          <w:szCs w:val="28"/>
        </w:rPr>
        <w:t xml:space="preserve"> How did the character feel before/ after…?</w:t>
      </w:r>
    </w:p>
    <w:p w:rsidR="00834896" w:rsidRPr="006255CA" w:rsidRDefault="00834896" w:rsidP="00834896">
      <w:pPr>
        <w:rPr>
          <w:rFonts w:ascii="Garamond" w:hAnsi="Garamond"/>
          <w:sz w:val="28"/>
          <w:szCs w:val="28"/>
        </w:rPr>
      </w:pPr>
      <w:r w:rsidRPr="006255CA">
        <w:rPr>
          <w:rFonts w:ascii="Garamond" w:hAnsi="Garamond"/>
          <w:sz w:val="28"/>
          <w:szCs w:val="28"/>
        </w:rPr>
        <w:t xml:space="preserve"> </w:t>
      </w:r>
      <w:r w:rsidRPr="006255CA">
        <w:rPr>
          <w:rFonts w:ascii="Garamond" w:hAnsi="Garamond"/>
          <w:sz w:val="28"/>
          <w:szCs w:val="28"/>
        </w:rPr>
        <w:sym w:font="Symbol" w:char="F0B7"/>
      </w:r>
      <w:r w:rsidRPr="006255CA">
        <w:rPr>
          <w:rFonts w:ascii="Garamond" w:hAnsi="Garamond"/>
          <w:sz w:val="28"/>
          <w:szCs w:val="28"/>
        </w:rPr>
        <w:t xml:space="preserve"> What does the word … imply about how he/she feels?</w:t>
      </w:r>
    </w:p>
    <w:p w:rsidR="00834896" w:rsidRPr="006255CA" w:rsidRDefault="00834896" w:rsidP="00834896">
      <w:pPr>
        <w:rPr>
          <w:rFonts w:ascii="Garamond" w:hAnsi="Garamond"/>
          <w:sz w:val="28"/>
          <w:szCs w:val="28"/>
        </w:rPr>
      </w:pPr>
      <w:r w:rsidRPr="006255CA">
        <w:rPr>
          <w:rFonts w:ascii="Garamond" w:hAnsi="Garamond"/>
          <w:sz w:val="28"/>
          <w:szCs w:val="28"/>
        </w:rPr>
        <w:t xml:space="preserve"> </w:t>
      </w:r>
      <w:r w:rsidRPr="006255CA">
        <w:rPr>
          <w:rFonts w:ascii="Garamond" w:hAnsi="Garamond"/>
          <w:sz w:val="28"/>
          <w:szCs w:val="28"/>
        </w:rPr>
        <w:sym w:font="Symbol" w:char="F0B7"/>
      </w:r>
      <w:r w:rsidRPr="006255CA">
        <w:rPr>
          <w:rFonts w:ascii="Garamond" w:hAnsi="Garamond"/>
          <w:sz w:val="28"/>
          <w:szCs w:val="28"/>
        </w:rPr>
        <w:t xml:space="preserve"> Why did the author choose this word…?</w:t>
      </w:r>
    </w:p>
    <w:p w:rsidR="00834896" w:rsidRPr="006255CA" w:rsidRDefault="00834896" w:rsidP="00834896">
      <w:pPr>
        <w:rPr>
          <w:rFonts w:ascii="Garamond" w:hAnsi="Garamond"/>
          <w:sz w:val="28"/>
          <w:szCs w:val="28"/>
        </w:rPr>
      </w:pPr>
      <w:r w:rsidRPr="006255CA">
        <w:rPr>
          <w:rFonts w:ascii="Garamond" w:hAnsi="Garamond"/>
          <w:sz w:val="28"/>
          <w:szCs w:val="28"/>
        </w:rPr>
        <w:t xml:space="preserve"> </w:t>
      </w:r>
      <w:r w:rsidRPr="006255CA">
        <w:rPr>
          <w:rFonts w:ascii="Garamond" w:hAnsi="Garamond"/>
          <w:sz w:val="28"/>
          <w:szCs w:val="28"/>
        </w:rPr>
        <w:sym w:font="Symbol" w:char="F0B7"/>
      </w:r>
      <w:r w:rsidRPr="006255CA">
        <w:rPr>
          <w:rFonts w:ascii="Garamond" w:hAnsi="Garamond"/>
          <w:sz w:val="28"/>
          <w:szCs w:val="28"/>
        </w:rPr>
        <w:t xml:space="preserve"> What can you tell me about the viewpoint of the author?</w:t>
      </w:r>
    </w:p>
    <w:p w:rsidR="00834896" w:rsidRPr="006255CA" w:rsidRDefault="00834896" w:rsidP="00834896">
      <w:pPr>
        <w:rPr>
          <w:rFonts w:ascii="Garamond" w:hAnsi="Garamond"/>
          <w:sz w:val="28"/>
          <w:szCs w:val="28"/>
        </w:rPr>
      </w:pPr>
      <w:r w:rsidRPr="006255CA">
        <w:rPr>
          <w:rFonts w:ascii="Garamond" w:hAnsi="Garamond"/>
          <w:sz w:val="28"/>
          <w:szCs w:val="28"/>
        </w:rPr>
        <w:t xml:space="preserve"> </w:t>
      </w:r>
      <w:r w:rsidRPr="006255CA">
        <w:rPr>
          <w:rFonts w:ascii="Garamond" w:hAnsi="Garamond"/>
          <w:sz w:val="28"/>
          <w:szCs w:val="28"/>
        </w:rPr>
        <w:sym w:font="Symbol" w:char="F0B7"/>
      </w:r>
      <w:r w:rsidRPr="006255CA">
        <w:rPr>
          <w:rFonts w:ascii="Garamond" w:hAnsi="Garamond"/>
          <w:sz w:val="28"/>
          <w:szCs w:val="28"/>
        </w:rPr>
        <w:t xml:space="preserve"> Can you think of any other stories/ novels similar to this one? </w:t>
      </w:r>
    </w:p>
    <w:p w:rsidR="00834896" w:rsidRPr="006255CA" w:rsidRDefault="00834896" w:rsidP="00834896">
      <w:pPr>
        <w:rPr>
          <w:rFonts w:ascii="Garamond" w:hAnsi="Garamond"/>
          <w:sz w:val="28"/>
          <w:szCs w:val="28"/>
        </w:rPr>
      </w:pPr>
      <w:r w:rsidRPr="006255CA">
        <w:rPr>
          <w:rFonts w:ascii="Garamond" w:hAnsi="Garamond"/>
          <w:sz w:val="28"/>
          <w:szCs w:val="28"/>
        </w:rPr>
        <w:sym w:font="Symbol" w:char="F0B7"/>
      </w:r>
      <w:r w:rsidRPr="006255CA">
        <w:rPr>
          <w:rFonts w:ascii="Garamond" w:hAnsi="Garamond"/>
          <w:sz w:val="28"/>
          <w:szCs w:val="28"/>
        </w:rPr>
        <w:t xml:space="preserve"> Can you give two pieces of evidence from the text that the character feels...? </w:t>
      </w:r>
    </w:p>
    <w:p w:rsidR="00834896" w:rsidRPr="006255CA" w:rsidRDefault="00834896" w:rsidP="00834896">
      <w:pPr>
        <w:rPr>
          <w:rFonts w:ascii="Garamond" w:hAnsi="Garamond"/>
          <w:b/>
          <w:sz w:val="28"/>
          <w:szCs w:val="28"/>
          <w:u w:val="single"/>
        </w:rPr>
      </w:pPr>
      <w:r w:rsidRPr="006255CA">
        <w:rPr>
          <w:rFonts w:ascii="Garamond" w:hAnsi="Garamond"/>
          <w:b/>
          <w:sz w:val="28"/>
          <w:szCs w:val="28"/>
          <w:u w:val="single"/>
        </w:rPr>
        <w:t>Non-fiction</w:t>
      </w:r>
    </w:p>
    <w:p w:rsidR="00834896" w:rsidRPr="006255CA" w:rsidRDefault="00834896" w:rsidP="00834896">
      <w:pPr>
        <w:rPr>
          <w:rFonts w:ascii="Garamond" w:hAnsi="Garamond"/>
          <w:sz w:val="28"/>
          <w:szCs w:val="28"/>
        </w:rPr>
      </w:pPr>
      <w:r w:rsidRPr="006255CA">
        <w:rPr>
          <w:rFonts w:ascii="Garamond" w:hAnsi="Garamond"/>
          <w:sz w:val="28"/>
          <w:szCs w:val="28"/>
        </w:rPr>
        <w:t xml:space="preserve"> </w:t>
      </w:r>
      <w:r w:rsidRPr="006255CA">
        <w:rPr>
          <w:rFonts w:ascii="Garamond" w:hAnsi="Garamond"/>
          <w:sz w:val="28"/>
          <w:szCs w:val="28"/>
        </w:rPr>
        <w:sym w:font="Symbol" w:char="F0B7"/>
      </w:r>
      <w:r w:rsidRPr="006255CA">
        <w:rPr>
          <w:rFonts w:ascii="Garamond" w:hAnsi="Garamond"/>
          <w:sz w:val="28"/>
          <w:szCs w:val="28"/>
        </w:rPr>
        <w:t xml:space="preserve"> How does the writer build up to the conclusion?</w:t>
      </w:r>
    </w:p>
    <w:p w:rsidR="00834896" w:rsidRPr="006255CA" w:rsidRDefault="00834896" w:rsidP="00834896">
      <w:pPr>
        <w:rPr>
          <w:rFonts w:ascii="Garamond" w:hAnsi="Garamond"/>
          <w:sz w:val="28"/>
          <w:szCs w:val="28"/>
        </w:rPr>
      </w:pPr>
      <w:r w:rsidRPr="006255CA">
        <w:rPr>
          <w:rFonts w:ascii="Garamond" w:hAnsi="Garamond"/>
          <w:sz w:val="28"/>
          <w:szCs w:val="28"/>
        </w:rPr>
        <w:lastRenderedPageBreak/>
        <w:t xml:space="preserve"> </w:t>
      </w:r>
      <w:r w:rsidRPr="006255CA">
        <w:rPr>
          <w:rFonts w:ascii="Garamond" w:hAnsi="Garamond"/>
          <w:sz w:val="28"/>
          <w:szCs w:val="28"/>
        </w:rPr>
        <w:sym w:font="Symbol" w:char="F0B7"/>
      </w:r>
      <w:r w:rsidRPr="006255CA">
        <w:rPr>
          <w:rFonts w:ascii="Garamond" w:hAnsi="Garamond"/>
          <w:sz w:val="28"/>
          <w:szCs w:val="28"/>
        </w:rPr>
        <w:t xml:space="preserve"> How does the title inform the reader? </w:t>
      </w:r>
    </w:p>
    <w:p w:rsidR="00834896" w:rsidRPr="006255CA" w:rsidRDefault="00834896" w:rsidP="00834896">
      <w:pPr>
        <w:rPr>
          <w:rFonts w:ascii="Garamond" w:hAnsi="Garamond"/>
          <w:sz w:val="28"/>
          <w:szCs w:val="28"/>
        </w:rPr>
      </w:pPr>
      <w:r w:rsidRPr="006255CA">
        <w:rPr>
          <w:rFonts w:ascii="Garamond" w:hAnsi="Garamond"/>
          <w:sz w:val="28"/>
          <w:szCs w:val="28"/>
        </w:rPr>
        <w:sym w:font="Symbol" w:char="F0B7"/>
      </w:r>
      <w:r w:rsidRPr="006255CA">
        <w:rPr>
          <w:rFonts w:ascii="Garamond" w:hAnsi="Garamond"/>
          <w:sz w:val="28"/>
          <w:szCs w:val="28"/>
        </w:rPr>
        <w:t xml:space="preserve"> Can you find an example of the author being persuasive? </w:t>
      </w:r>
    </w:p>
    <w:p w:rsidR="00834896" w:rsidRPr="006255CA" w:rsidRDefault="00834896" w:rsidP="00834896">
      <w:pPr>
        <w:rPr>
          <w:rFonts w:ascii="Garamond" w:hAnsi="Garamond"/>
          <w:sz w:val="28"/>
          <w:szCs w:val="28"/>
        </w:rPr>
      </w:pPr>
      <w:r w:rsidRPr="006255CA">
        <w:rPr>
          <w:rFonts w:ascii="Garamond" w:hAnsi="Garamond"/>
          <w:sz w:val="28"/>
          <w:szCs w:val="28"/>
        </w:rPr>
        <w:sym w:font="Symbol" w:char="F0B7"/>
      </w:r>
      <w:r w:rsidRPr="006255CA">
        <w:rPr>
          <w:rFonts w:ascii="Garamond" w:hAnsi="Garamond"/>
          <w:sz w:val="28"/>
          <w:szCs w:val="28"/>
        </w:rPr>
        <w:t xml:space="preserve"> Is this written formally or informally?</w:t>
      </w:r>
    </w:p>
    <w:p w:rsidR="00973348" w:rsidRDefault="00973348" w:rsidP="00973348">
      <w:pPr>
        <w:spacing w:line="240" w:lineRule="auto"/>
        <w:jc w:val="center"/>
        <w:rPr>
          <w:rFonts w:ascii="Garamond" w:hAnsi="Garamond"/>
          <w:b/>
          <w:sz w:val="28"/>
          <w:szCs w:val="28"/>
          <w:u w:val="single"/>
        </w:rPr>
      </w:pPr>
    </w:p>
    <w:sectPr w:rsidR="00973348" w:rsidSect="00E26165">
      <w:pgSz w:w="8419" w:h="11906" w:orient="landscape" w:code="9"/>
      <w:pgMar w:top="567" w:right="1440" w:bottom="993"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winkl">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3"/>
    <w:multiLevelType w:val="multilevel"/>
    <w:tmpl w:val="00000886"/>
    <w:lvl w:ilvl="0">
      <w:numFmt w:val="bullet"/>
      <w:lvlText w:val="•"/>
      <w:lvlJc w:val="left"/>
      <w:pPr>
        <w:ind w:left="606" w:hanging="387"/>
      </w:pPr>
      <w:rPr>
        <w:rFonts w:ascii="Twinkl" w:hAnsi="Twinkl" w:cs="Twinkl"/>
        <w:b w:val="0"/>
        <w:bCs w:val="0"/>
        <w:color w:val="292526"/>
        <w:spacing w:val="-12"/>
        <w:w w:val="99"/>
        <w:sz w:val="24"/>
        <w:szCs w:val="24"/>
      </w:rPr>
    </w:lvl>
    <w:lvl w:ilvl="1">
      <w:numFmt w:val="bullet"/>
      <w:lvlText w:val="•"/>
      <w:lvlJc w:val="left"/>
      <w:pPr>
        <w:ind w:left="1016" w:hanging="387"/>
      </w:pPr>
    </w:lvl>
    <w:lvl w:ilvl="2">
      <w:numFmt w:val="bullet"/>
      <w:lvlText w:val="•"/>
      <w:lvlJc w:val="left"/>
      <w:pPr>
        <w:ind w:left="1433" w:hanging="387"/>
      </w:pPr>
    </w:lvl>
    <w:lvl w:ilvl="3">
      <w:numFmt w:val="bullet"/>
      <w:lvlText w:val="•"/>
      <w:lvlJc w:val="left"/>
      <w:pPr>
        <w:ind w:left="1849" w:hanging="387"/>
      </w:pPr>
    </w:lvl>
    <w:lvl w:ilvl="4">
      <w:numFmt w:val="bullet"/>
      <w:lvlText w:val="•"/>
      <w:lvlJc w:val="left"/>
      <w:pPr>
        <w:ind w:left="2266" w:hanging="387"/>
      </w:pPr>
    </w:lvl>
    <w:lvl w:ilvl="5">
      <w:numFmt w:val="bullet"/>
      <w:lvlText w:val="•"/>
      <w:lvlJc w:val="left"/>
      <w:pPr>
        <w:ind w:left="2682" w:hanging="387"/>
      </w:pPr>
    </w:lvl>
    <w:lvl w:ilvl="6">
      <w:numFmt w:val="bullet"/>
      <w:lvlText w:val="•"/>
      <w:lvlJc w:val="left"/>
      <w:pPr>
        <w:ind w:left="3099" w:hanging="387"/>
      </w:pPr>
    </w:lvl>
    <w:lvl w:ilvl="7">
      <w:numFmt w:val="bullet"/>
      <w:lvlText w:val="•"/>
      <w:lvlJc w:val="left"/>
      <w:pPr>
        <w:ind w:left="3515" w:hanging="387"/>
      </w:pPr>
    </w:lvl>
    <w:lvl w:ilvl="8">
      <w:numFmt w:val="bullet"/>
      <w:lvlText w:val="•"/>
      <w:lvlJc w:val="left"/>
      <w:pPr>
        <w:ind w:left="3932" w:hanging="387"/>
      </w:pPr>
    </w:lvl>
  </w:abstractNum>
  <w:abstractNum w:abstractNumId="1" w15:restartNumberingAfterBreak="0">
    <w:nsid w:val="414F2C56"/>
    <w:multiLevelType w:val="hybridMultilevel"/>
    <w:tmpl w:val="CDBE992E"/>
    <w:lvl w:ilvl="0" w:tplc="08090001">
      <w:start w:val="1"/>
      <w:numFmt w:val="bullet"/>
      <w:lvlText w:val=""/>
      <w:lvlJc w:val="left"/>
      <w:pPr>
        <w:ind w:left="955" w:hanging="360"/>
      </w:pPr>
      <w:rPr>
        <w:rFonts w:ascii="Symbol" w:hAnsi="Symbol" w:hint="default"/>
      </w:rPr>
    </w:lvl>
    <w:lvl w:ilvl="1" w:tplc="08090003" w:tentative="1">
      <w:start w:val="1"/>
      <w:numFmt w:val="bullet"/>
      <w:lvlText w:val="o"/>
      <w:lvlJc w:val="left"/>
      <w:pPr>
        <w:ind w:left="1675" w:hanging="360"/>
      </w:pPr>
      <w:rPr>
        <w:rFonts w:ascii="Courier New" w:hAnsi="Courier New" w:cs="Courier New" w:hint="default"/>
      </w:rPr>
    </w:lvl>
    <w:lvl w:ilvl="2" w:tplc="08090005" w:tentative="1">
      <w:start w:val="1"/>
      <w:numFmt w:val="bullet"/>
      <w:lvlText w:val=""/>
      <w:lvlJc w:val="left"/>
      <w:pPr>
        <w:ind w:left="2395" w:hanging="360"/>
      </w:pPr>
      <w:rPr>
        <w:rFonts w:ascii="Wingdings" w:hAnsi="Wingdings" w:hint="default"/>
      </w:rPr>
    </w:lvl>
    <w:lvl w:ilvl="3" w:tplc="08090001" w:tentative="1">
      <w:start w:val="1"/>
      <w:numFmt w:val="bullet"/>
      <w:lvlText w:val=""/>
      <w:lvlJc w:val="left"/>
      <w:pPr>
        <w:ind w:left="3115" w:hanging="360"/>
      </w:pPr>
      <w:rPr>
        <w:rFonts w:ascii="Symbol" w:hAnsi="Symbol" w:hint="default"/>
      </w:rPr>
    </w:lvl>
    <w:lvl w:ilvl="4" w:tplc="08090003" w:tentative="1">
      <w:start w:val="1"/>
      <w:numFmt w:val="bullet"/>
      <w:lvlText w:val="o"/>
      <w:lvlJc w:val="left"/>
      <w:pPr>
        <w:ind w:left="3835" w:hanging="360"/>
      </w:pPr>
      <w:rPr>
        <w:rFonts w:ascii="Courier New" w:hAnsi="Courier New" w:cs="Courier New" w:hint="default"/>
      </w:rPr>
    </w:lvl>
    <w:lvl w:ilvl="5" w:tplc="08090005" w:tentative="1">
      <w:start w:val="1"/>
      <w:numFmt w:val="bullet"/>
      <w:lvlText w:val=""/>
      <w:lvlJc w:val="left"/>
      <w:pPr>
        <w:ind w:left="4555" w:hanging="360"/>
      </w:pPr>
      <w:rPr>
        <w:rFonts w:ascii="Wingdings" w:hAnsi="Wingdings" w:hint="default"/>
      </w:rPr>
    </w:lvl>
    <w:lvl w:ilvl="6" w:tplc="08090001" w:tentative="1">
      <w:start w:val="1"/>
      <w:numFmt w:val="bullet"/>
      <w:lvlText w:val=""/>
      <w:lvlJc w:val="left"/>
      <w:pPr>
        <w:ind w:left="5275" w:hanging="360"/>
      </w:pPr>
      <w:rPr>
        <w:rFonts w:ascii="Symbol" w:hAnsi="Symbol" w:hint="default"/>
      </w:rPr>
    </w:lvl>
    <w:lvl w:ilvl="7" w:tplc="08090003" w:tentative="1">
      <w:start w:val="1"/>
      <w:numFmt w:val="bullet"/>
      <w:lvlText w:val="o"/>
      <w:lvlJc w:val="left"/>
      <w:pPr>
        <w:ind w:left="5995" w:hanging="360"/>
      </w:pPr>
      <w:rPr>
        <w:rFonts w:ascii="Courier New" w:hAnsi="Courier New" w:cs="Courier New" w:hint="default"/>
      </w:rPr>
    </w:lvl>
    <w:lvl w:ilvl="8" w:tplc="08090005" w:tentative="1">
      <w:start w:val="1"/>
      <w:numFmt w:val="bullet"/>
      <w:lvlText w:val=""/>
      <w:lvlJc w:val="left"/>
      <w:pPr>
        <w:ind w:left="6715" w:hanging="360"/>
      </w:pPr>
      <w:rPr>
        <w:rFonts w:ascii="Wingdings" w:hAnsi="Wingdings" w:hint="default"/>
      </w:rPr>
    </w:lvl>
  </w:abstractNum>
  <w:abstractNum w:abstractNumId="2" w15:restartNumberingAfterBreak="0">
    <w:nsid w:val="436A7281"/>
    <w:multiLevelType w:val="hybridMultilevel"/>
    <w:tmpl w:val="4468D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bookFoldPrint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B61"/>
    <w:rsid w:val="0001769E"/>
    <w:rsid w:val="000E344C"/>
    <w:rsid w:val="000E552F"/>
    <w:rsid w:val="001B29C7"/>
    <w:rsid w:val="004103E3"/>
    <w:rsid w:val="00834896"/>
    <w:rsid w:val="00851C82"/>
    <w:rsid w:val="00895EE4"/>
    <w:rsid w:val="008D228A"/>
    <w:rsid w:val="00973348"/>
    <w:rsid w:val="009C3575"/>
    <w:rsid w:val="00A03945"/>
    <w:rsid w:val="00A36B61"/>
    <w:rsid w:val="00C44BC9"/>
    <w:rsid w:val="00C97432"/>
    <w:rsid w:val="00DE217C"/>
    <w:rsid w:val="00E02BB9"/>
    <w:rsid w:val="00E26165"/>
    <w:rsid w:val="00FE48A2"/>
    <w:rsid w:val="00FF1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05CE7E-5E56-478A-B871-4D0C9FE48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6B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A36B61"/>
    <w:pPr>
      <w:widowControl w:val="0"/>
      <w:autoSpaceDE w:val="0"/>
      <w:autoSpaceDN w:val="0"/>
      <w:adjustRightInd w:val="0"/>
      <w:spacing w:after="0" w:line="240" w:lineRule="auto"/>
      <w:ind w:left="613"/>
    </w:pPr>
    <w:rPr>
      <w:rFonts w:ascii="Twinkl" w:eastAsiaTheme="minorEastAsia" w:hAnsi="Twinkl" w:cs="Twinkl"/>
      <w:sz w:val="24"/>
      <w:szCs w:val="24"/>
      <w:lang w:eastAsia="en-GB"/>
    </w:rPr>
  </w:style>
  <w:style w:type="character" w:customStyle="1" w:styleId="BodyTextChar">
    <w:name w:val="Body Text Char"/>
    <w:basedOn w:val="DefaultParagraphFont"/>
    <w:link w:val="BodyText"/>
    <w:uiPriority w:val="1"/>
    <w:rsid w:val="00A36B61"/>
    <w:rPr>
      <w:rFonts w:ascii="Twinkl" w:eastAsiaTheme="minorEastAsia" w:hAnsi="Twinkl" w:cs="Twinkl"/>
      <w:sz w:val="24"/>
      <w:szCs w:val="24"/>
      <w:lang w:eastAsia="en-GB"/>
    </w:rPr>
  </w:style>
  <w:style w:type="paragraph" w:styleId="ListParagraph">
    <w:name w:val="List Paragraph"/>
    <w:basedOn w:val="Normal"/>
    <w:uiPriority w:val="34"/>
    <w:qFormat/>
    <w:rsid w:val="009C35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306</Words>
  <Characters>1749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Rossie</dc:creator>
  <cp:keywords/>
  <dc:description/>
  <cp:lastModifiedBy>Janet Rossie</cp:lastModifiedBy>
  <cp:revision>4</cp:revision>
  <dcterms:created xsi:type="dcterms:W3CDTF">2019-11-16T16:07:00Z</dcterms:created>
  <dcterms:modified xsi:type="dcterms:W3CDTF">2019-11-16T16:32:00Z</dcterms:modified>
</cp:coreProperties>
</file>